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0889B" w14:textId="4F189EDC" w:rsidR="009A54FD" w:rsidRPr="00DD1C7D" w:rsidRDefault="00DD1C7D">
      <w:pPr>
        <w:jc w:val="right"/>
        <w:rPr>
          <w:rFonts w:ascii="Arial" w:eastAsia="Gotham Bold" w:hAnsi="Arial" w:cs="Arial"/>
          <w:b/>
          <w:sz w:val="40"/>
          <w:szCs w:val="40"/>
        </w:rPr>
      </w:pPr>
      <w:r w:rsidRPr="002F79AE">
        <w:rPr>
          <w:rFonts w:ascii="Gotham Book" w:hAnsi="Gotham Book"/>
          <w:noProof/>
        </w:rPr>
        <w:drawing>
          <wp:anchor distT="152400" distB="152400" distL="152400" distR="152400" simplePos="0" relativeHeight="251659264" behindDoc="0" locked="0" layoutInCell="1" allowOverlap="1" wp14:anchorId="6291912F" wp14:editId="25336E81">
            <wp:simplePos x="0" y="0"/>
            <wp:positionH relativeFrom="page">
              <wp:posOffset>459105</wp:posOffset>
            </wp:positionH>
            <wp:positionV relativeFrom="page">
              <wp:posOffset>459105</wp:posOffset>
            </wp:positionV>
            <wp:extent cx="3027680" cy="1028700"/>
            <wp:effectExtent l="0" t="0" r="127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inStreet-4C.png"/>
                    <pic:cNvPicPr>
                      <a:picLocks noChangeAspect="1"/>
                    </pic:cNvPicPr>
                  </pic:nvPicPr>
                  <pic:blipFill>
                    <a:blip r:embed="rId8"/>
                    <a:stretch>
                      <a:fillRect/>
                    </a:stretch>
                  </pic:blipFill>
                  <pic:spPr>
                    <a:xfrm>
                      <a:off x="0" y="0"/>
                      <a:ext cx="3027680" cy="10287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473C7" w:rsidRPr="00DD1C7D">
        <w:rPr>
          <w:rFonts w:ascii="Arial" w:hAnsi="Arial" w:cs="Arial"/>
          <w:b/>
          <w:sz w:val="40"/>
          <w:szCs w:val="40"/>
        </w:rPr>
        <w:t>Owosso Main Street/DDA</w:t>
      </w:r>
    </w:p>
    <w:p w14:paraId="5ED59027" w14:textId="77777777" w:rsidR="009A54FD" w:rsidRPr="00DD1C7D" w:rsidRDefault="002F79AE">
      <w:pPr>
        <w:jc w:val="right"/>
        <w:rPr>
          <w:rFonts w:ascii="Arial" w:eastAsia="Gotham Bold" w:hAnsi="Arial" w:cs="Arial"/>
          <w:b/>
          <w:bCs/>
          <w:sz w:val="40"/>
          <w:szCs w:val="40"/>
        </w:rPr>
      </w:pPr>
      <w:r w:rsidRPr="00DD1C7D">
        <w:rPr>
          <w:rFonts w:ascii="Arial" w:hAnsi="Arial" w:cs="Arial"/>
          <w:b/>
          <w:sz w:val="40"/>
          <w:szCs w:val="40"/>
        </w:rPr>
        <w:t>Strategic Planning</w:t>
      </w:r>
      <w:r w:rsidR="003473C7" w:rsidRPr="00DD1C7D">
        <w:rPr>
          <w:rFonts w:ascii="Arial" w:hAnsi="Arial" w:cs="Arial"/>
          <w:b/>
          <w:sz w:val="40"/>
          <w:szCs w:val="40"/>
        </w:rPr>
        <w:t xml:space="preserve"> Report</w:t>
      </w:r>
    </w:p>
    <w:p w14:paraId="42080CF2" w14:textId="77777777" w:rsidR="009A54FD" w:rsidRDefault="009A54FD">
      <w:pPr>
        <w:rPr>
          <w:rFonts w:ascii="Gotham Bold" w:hAnsi="Gotham Bold"/>
        </w:rPr>
      </w:pPr>
    </w:p>
    <w:p w14:paraId="49E58584" w14:textId="77777777" w:rsidR="002F79AE" w:rsidRDefault="002F79AE">
      <w:pPr>
        <w:rPr>
          <w:rFonts w:ascii="Gotham Bold" w:hAnsi="Gotham Bold"/>
        </w:rPr>
      </w:pPr>
    </w:p>
    <w:p w14:paraId="053FFE7C" w14:textId="77777777" w:rsidR="002F79AE" w:rsidRDefault="002F79AE">
      <w:pPr>
        <w:rPr>
          <w:rFonts w:ascii="Arial" w:eastAsia="Arial" w:hAnsi="Arial" w:cs="Arial"/>
          <w:b/>
          <w:bCs/>
          <w:sz w:val="22"/>
          <w:szCs w:val="22"/>
        </w:rPr>
      </w:pPr>
    </w:p>
    <w:p w14:paraId="11DE1801" w14:textId="77777777" w:rsidR="002F79AE" w:rsidRDefault="002F79AE">
      <w:pPr>
        <w:rPr>
          <w:rFonts w:ascii="Gotham Bold" w:hAnsi="Gotham Bold"/>
          <w:b/>
          <w:bCs/>
          <w:smallCaps/>
          <w:sz w:val="28"/>
          <w:szCs w:val="28"/>
          <w:u w:val="single"/>
        </w:rPr>
      </w:pPr>
    </w:p>
    <w:p w14:paraId="0312933F" w14:textId="5932EDEA" w:rsidR="009A54FD" w:rsidRPr="00DD1C7D" w:rsidRDefault="003473C7">
      <w:pPr>
        <w:rPr>
          <w:rFonts w:ascii="Arial" w:eastAsia="Gotham Bold" w:hAnsi="Arial" w:cs="Arial"/>
          <w:b/>
          <w:bCs/>
          <w:i/>
          <w:iCs/>
          <w:smallCaps/>
          <w:sz w:val="28"/>
          <w:szCs w:val="28"/>
          <w:u w:val="single"/>
        </w:rPr>
      </w:pPr>
      <w:r w:rsidRPr="00DD1C7D">
        <w:rPr>
          <w:rFonts w:ascii="Arial" w:hAnsi="Arial" w:cs="Arial"/>
          <w:b/>
          <w:bCs/>
          <w:smallCaps/>
          <w:sz w:val="28"/>
          <w:szCs w:val="28"/>
          <w:u w:val="single"/>
        </w:rPr>
        <w:t>Program Structure</w:t>
      </w:r>
      <w:bookmarkStart w:id="0" w:name="_GoBack"/>
      <w:bookmarkEnd w:id="0"/>
    </w:p>
    <w:p w14:paraId="7AA79433" w14:textId="44FD93B7" w:rsidR="009A54FD" w:rsidRPr="00DD1C7D" w:rsidRDefault="003473C7">
      <w:pPr>
        <w:rPr>
          <w:rFonts w:ascii="Arial" w:eastAsia="Gotham Bold" w:hAnsi="Arial" w:cs="Arial"/>
        </w:rPr>
      </w:pPr>
      <w:r w:rsidRPr="00DD1C7D">
        <w:rPr>
          <w:rFonts w:ascii="Arial" w:hAnsi="Arial" w:cs="Arial"/>
        </w:rPr>
        <w:t>OMS is a volunteer-driven organization.  While there is a paid employee in the form of an Executive Director, this employee is there to help guide the efforts of the board and program volunteers.</w:t>
      </w:r>
    </w:p>
    <w:p w14:paraId="09ED7134" w14:textId="77777777" w:rsidR="009A54FD" w:rsidRPr="00DD1C7D" w:rsidRDefault="009A54FD">
      <w:pPr>
        <w:rPr>
          <w:rFonts w:ascii="Arial" w:eastAsia="Gotham Bold" w:hAnsi="Arial" w:cs="Arial"/>
        </w:rPr>
      </w:pPr>
    </w:p>
    <w:p w14:paraId="751C8811" w14:textId="77777777" w:rsidR="009A54FD" w:rsidRPr="00DD1C7D" w:rsidRDefault="003473C7">
      <w:pPr>
        <w:rPr>
          <w:rFonts w:ascii="Arial" w:eastAsia="Gotham Bold" w:hAnsi="Arial" w:cs="Arial"/>
        </w:rPr>
      </w:pPr>
      <w:r w:rsidRPr="00DD1C7D">
        <w:rPr>
          <w:rFonts w:ascii="Arial" w:hAnsi="Arial" w:cs="Arial"/>
        </w:rPr>
        <w:t>To give the committees direction, the OMS Board of Directors sets goals and objectives allowing each committee to work towards those goals through the lens of their committee's skill set.  Under each goal, committees create specific projects to help achieve their objectives.  These projects should have specific tasks, goals and a means to measure success.</w:t>
      </w:r>
    </w:p>
    <w:p w14:paraId="629CEC82" w14:textId="77777777" w:rsidR="009A54FD" w:rsidRPr="00DD1C7D" w:rsidRDefault="009A54FD">
      <w:pPr>
        <w:rPr>
          <w:rFonts w:ascii="Arial" w:eastAsia="Gotham Bold" w:hAnsi="Arial" w:cs="Arial"/>
        </w:rPr>
      </w:pPr>
    </w:p>
    <w:p w14:paraId="392A2CA4" w14:textId="77777777" w:rsidR="009A54FD" w:rsidRPr="00DD1C7D" w:rsidRDefault="003473C7">
      <w:pPr>
        <w:rPr>
          <w:rFonts w:ascii="Arial" w:eastAsia="Gotham Bold" w:hAnsi="Arial" w:cs="Arial"/>
          <w:sz w:val="20"/>
          <w:szCs w:val="20"/>
        </w:rPr>
      </w:pPr>
      <w:r w:rsidRPr="00DD1C7D">
        <w:rPr>
          <w:rFonts w:ascii="Arial" w:hAnsi="Arial" w:cs="Arial"/>
        </w:rPr>
        <w:t xml:space="preserve">Once projects are determined by committee members under board goals and objectives, it is up to the committees to create a work plan for each project.  Work plans should include all steps necessary to complete the plan, including a start and finish time for each task, as well as a budget, and the person assigned to complete each task.  One person should act as the chair for each project, taking the lead to make sure that the work plan is completed.  Individual volunteers should be assigned to complete the individual tasks. </w:t>
      </w:r>
    </w:p>
    <w:p w14:paraId="21FF5B42" w14:textId="77777777" w:rsidR="009A54FD" w:rsidRPr="00DD1C7D" w:rsidRDefault="009A54FD">
      <w:pPr>
        <w:rPr>
          <w:rFonts w:ascii="Arial" w:eastAsia="Gotham Bold" w:hAnsi="Arial" w:cs="Arial"/>
          <w:sz w:val="20"/>
          <w:szCs w:val="20"/>
        </w:rPr>
      </w:pPr>
    </w:p>
    <w:p w14:paraId="5C5CB7FC" w14:textId="77777777" w:rsidR="009A54FD" w:rsidRPr="00DD1C7D" w:rsidRDefault="003473C7">
      <w:pPr>
        <w:rPr>
          <w:rFonts w:ascii="Arial" w:eastAsia="Gotham Bold" w:hAnsi="Arial" w:cs="Arial"/>
          <w:sz w:val="20"/>
          <w:szCs w:val="20"/>
        </w:rPr>
      </w:pPr>
      <w:r w:rsidRPr="00DD1C7D">
        <w:rPr>
          <w:rFonts w:ascii="Arial" w:hAnsi="Arial" w:cs="Arial"/>
        </w:rPr>
        <w:t xml:space="preserve">Once a work plan is completed, it is compiled with the other proposed project work plans to help determine an overall program budget.  It is up to the board to either approve or deny a project and work plan, based on how the proposed project is slated to meet the board’s objectives and how the work plan is laid out.  Once a project is approved, the committee has the authority to carry out the tasks and complete the project without board interference.  </w:t>
      </w:r>
    </w:p>
    <w:p w14:paraId="6C0B238C" w14:textId="77777777" w:rsidR="009A54FD" w:rsidRPr="00DD1C7D" w:rsidRDefault="009A54FD">
      <w:pPr>
        <w:rPr>
          <w:rFonts w:ascii="Arial" w:eastAsia="Gotham Bold" w:hAnsi="Arial" w:cs="Arial"/>
          <w:sz w:val="20"/>
          <w:szCs w:val="20"/>
        </w:rPr>
      </w:pPr>
    </w:p>
    <w:p w14:paraId="025FAC5F" w14:textId="77777777" w:rsidR="009A54FD" w:rsidRPr="00DD1C7D" w:rsidRDefault="003473C7">
      <w:pPr>
        <w:rPr>
          <w:rFonts w:ascii="Arial" w:hAnsi="Arial" w:cs="Arial"/>
        </w:rPr>
      </w:pPr>
      <w:r w:rsidRPr="00DD1C7D">
        <w:rPr>
          <w:rFonts w:ascii="Arial" w:hAnsi="Arial" w:cs="Arial"/>
          <w:b/>
          <w:bCs/>
          <w:smallCaps/>
          <w:sz w:val="28"/>
          <w:szCs w:val="28"/>
          <w:u w:val="single"/>
        </w:rPr>
        <w:t>Mission Statement</w:t>
      </w:r>
    </w:p>
    <w:p w14:paraId="2B646B64" w14:textId="77777777" w:rsidR="009A54FD" w:rsidRPr="00DD1C7D" w:rsidRDefault="003473C7">
      <w:pPr>
        <w:rPr>
          <w:rFonts w:ascii="Arial" w:eastAsia="Gotham Bold" w:hAnsi="Arial" w:cs="Arial"/>
          <w:sz w:val="20"/>
          <w:szCs w:val="20"/>
        </w:rPr>
      </w:pPr>
      <w:r w:rsidRPr="00DD1C7D">
        <w:rPr>
          <w:rFonts w:ascii="Arial" w:hAnsi="Arial" w:cs="Arial"/>
        </w:rPr>
        <w:t>The board reviewed the mission statement developed for the organization during the 2015/2016 board retreat:</w:t>
      </w:r>
    </w:p>
    <w:p w14:paraId="46789B9E" w14:textId="77777777" w:rsidR="009A54FD" w:rsidRPr="00DD1C7D" w:rsidRDefault="009A54FD">
      <w:pPr>
        <w:rPr>
          <w:rFonts w:ascii="Arial" w:eastAsia="Gotham Bold" w:hAnsi="Arial" w:cs="Arial"/>
          <w:sz w:val="20"/>
          <w:szCs w:val="20"/>
        </w:rPr>
      </w:pPr>
    </w:p>
    <w:p w14:paraId="1BF6E766" w14:textId="77777777" w:rsidR="009A54FD" w:rsidRPr="00DD1C7D" w:rsidRDefault="003473C7">
      <w:pPr>
        <w:rPr>
          <w:rFonts w:ascii="Arial" w:eastAsia="Gotham Bold" w:hAnsi="Arial" w:cs="Arial"/>
          <w:i/>
          <w:iCs/>
          <w:color w:val="262626"/>
          <w:sz w:val="20"/>
          <w:szCs w:val="20"/>
          <w:u w:val="single" w:color="262626"/>
        </w:rPr>
      </w:pPr>
      <w:r w:rsidRPr="00DD1C7D">
        <w:rPr>
          <w:rFonts w:ascii="Arial" w:hAnsi="Arial" w:cs="Arial"/>
          <w:i/>
          <w:iCs/>
          <w:color w:val="262626"/>
          <w:u w:val="single" w:color="262626"/>
        </w:rPr>
        <w:t>“Owosso Main Street’s mission is to foster an active and thriving downtown that is the heart of our community by promoting historic preservation and drawing both local residents and visitors to our city.”</w:t>
      </w:r>
    </w:p>
    <w:p w14:paraId="6A17F637" w14:textId="77777777" w:rsidR="009A54FD" w:rsidRPr="00DD1C7D" w:rsidRDefault="009A54FD">
      <w:pPr>
        <w:rPr>
          <w:rFonts w:ascii="Arial" w:eastAsia="Gotham Bold" w:hAnsi="Arial" w:cs="Arial"/>
          <w:i/>
          <w:iCs/>
          <w:color w:val="262626"/>
          <w:sz w:val="20"/>
          <w:szCs w:val="20"/>
          <w:u w:color="262626"/>
        </w:rPr>
      </w:pPr>
    </w:p>
    <w:p w14:paraId="344D84BB" w14:textId="77777777" w:rsidR="009A54FD" w:rsidRPr="00DD1C7D" w:rsidRDefault="003473C7">
      <w:pPr>
        <w:rPr>
          <w:rFonts w:ascii="Arial" w:eastAsia="Gotham Bold" w:hAnsi="Arial" w:cs="Arial"/>
        </w:rPr>
      </w:pPr>
      <w:r w:rsidRPr="00DD1C7D">
        <w:rPr>
          <w:rFonts w:ascii="Arial" w:hAnsi="Arial" w:cs="Arial"/>
          <w:highlight w:val="yellow"/>
        </w:rPr>
        <w:t>The board agreed that this mission statement still fits the values of the organization and will remain for the 202</w:t>
      </w:r>
      <w:r w:rsidR="002F79AE" w:rsidRPr="00DD1C7D">
        <w:rPr>
          <w:rFonts w:ascii="Arial" w:hAnsi="Arial" w:cs="Arial"/>
          <w:highlight w:val="yellow"/>
        </w:rPr>
        <w:t>1</w:t>
      </w:r>
      <w:r w:rsidRPr="00DD1C7D">
        <w:rPr>
          <w:rFonts w:ascii="Arial" w:hAnsi="Arial" w:cs="Arial"/>
          <w:highlight w:val="yellow"/>
        </w:rPr>
        <w:t>/202</w:t>
      </w:r>
      <w:r w:rsidR="002F79AE" w:rsidRPr="00DD1C7D">
        <w:rPr>
          <w:rFonts w:ascii="Arial" w:hAnsi="Arial" w:cs="Arial"/>
          <w:highlight w:val="yellow"/>
        </w:rPr>
        <w:t>2</w:t>
      </w:r>
      <w:r w:rsidRPr="00DD1C7D">
        <w:rPr>
          <w:rFonts w:ascii="Arial" w:hAnsi="Arial" w:cs="Arial"/>
          <w:highlight w:val="yellow"/>
        </w:rPr>
        <w:t xml:space="preserve"> year.</w:t>
      </w:r>
    </w:p>
    <w:p w14:paraId="1CE9D13A" w14:textId="77777777" w:rsidR="009A54FD" w:rsidRPr="00DD1C7D" w:rsidRDefault="009A54FD">
      <w:pPr>
        <w:rPr>
          <w:rFonts w:ascii="Arial" w:eastAsia="Gotham Bold" w:hAnsi="Arial" w:cs="Arial"/>
        </w:rPr>
      </w:pPr>
    </w:p>
    <w:p w14:paraId="53A2BDA0" w14:textId="77777777" w:rsidR="002F79AE" w:rsidRPr="00DD1C7D" w:rsidRDefault="002F79AE">
      <w:pPr>
        <w:suppressAutoHyphens w:val="0"/>
        <w:rPr>
          <w:rFonts w:ascii="Arial" w:hAnsi="Arial" w:cs="Arial"/>
          <w:b/>
          <w:bCs/>
          <w:smallCaps/>
          <w:sz w:val="28"/>
          <w:szCs w:val="28"/>
          <w:u w:val="single"/>
        </w:rPr>
      </w:pPr>
      <w:r w:rsidRPr="00DD1C7D">
        <w:rPr>
          <w:rFonts w:ascii="Arial" w:hAnsi="Arial" w:cs="Arial"/>
          <w:b/>
          <w:bCs/>
          <w:smallCaps/>
          <w:sz w:val="28"/>
          <w:szCs w:val="28"/>
          <w:u w:val="single"/>
        </w:rPr>
        <w:br w:type="page"/>
      </w:r>
    </w:p>
    <w:p w14:paraId="510C68FF" w14:textId="472438C5" w:rsidR="009A54FD" w:rsidRPr="00DD1C7D" w:rsidRDefault="003473C7">
      <w:pPr>
        <w:rPr>
          <w:rFonts w:ascii="Arial" w:eastAsia="Gotham Bold" w:hAnsi="Arial" w:cs="Arial"/>
          <w:b/>
          <w:bCs/>
          <w:i/>
          <w:iCs/>
          <w:smallCaps/>
          <w:sz w:val="28"/>
          <w:szCs w:val="28"/>
          <w:u w:val="single"/>
        </w:rPr>
      </w:pPr>
      <w:r w:rsidRPr="00DD1C7D">
        <w:rPr>
          <w:rFonts w:ascii="Arial" w:hAnsi="Arial" w:cs="Arial"/>
          <w:b/>
          <w:bCs/>
          <w:smallCaps/>
          <w:sz w:val="28"/>
          <w:szCs w:val="28"/>
          <w:u w:val="single"/>
        </w:rPr>
        <w:lastRenderedPageBreak/>
        <w:t>Vision Statement</w:t>
      </w:r>
    </w:p>
    <w:p w14:paraId="6424F10D" w14:textId="77777777" w:rsidR="009A54FD" w:rsidRPr="00DD1C7D" w:rsidRDefault="003473C7">
      <w:pPr>
        <w:rPr>
          <w:rFonts w:ascii="Arial" w:eastAsia="Gotham Bold" w:hAnsi="Arial" w:cs="Arial"/>
        </w:rPr>
      </w:pPr>
      <w:r w:rsidRPr="00DD1C7D">
        <w:rPr>
          <w:rFonts w:ascii="Arial" w:hAnsi="Arial" w:cs="Arial"/>
        </w:rPr>
        <w:t>The board reviewed the vision statement developed for the organization during the 2015/2016 board retreat:</w:t>
      </w:r>
    </w:p>
    <w:p w14:paraId="78406792" w14:textId="77777777" w:rsidR="009A54FD" w:rsidRPr="00DD1C7D" w:rsidRDefault="009A54FD">
      <w:pPr>
        <w:rPr>
          <w:rFonts w:ascii="Arial" w:eastAsia="Gotham Bold" w:hAnsi="Arial" w:cs="Arial"/>
          <w:sz w:val="20"/>
          <w:szCs w:val="20"/>
        </w:rPr>
      </w:pPr>
    </w:p>
    <w:p w14:paraId="59D242CD" w14:textId="77777777" w:rsidR="009A54FD" w:rsidRPr="00DD1C7D" w:rsidRDefault="003473C7">
      <w:pPr>
        <w:rPr>
          <w:rFonts w:ascii="Arial" w:eastAsia="Gotham Bold" w:hAnsi="Arial" w:cs="Arial"/>
          <w:i/>
          <w:iCs/>
          <w:color w:val="262626"/>
          <w:u w:val="single" w:color="262626"/>
        </w:rPr>
      </w:pPr>
      <w:r w:rsidRPr="00DD1C7D">
        <w:rPr>
          <w:rFonts w:ascii="Arial" w:hAnsi="Arial" w:cs="Arial"/>
          <w:i/>
          <w:iCs/>
          <w:color w:val="262626"/>
          <w:u w:val="single" w:color="262626"/>
        </w:rPr>
        <w:t>“Our downtown, bright with promise and potential, captures the spirit of community. It is a gathering place to work, eat, play, and stay. Downtown Owosso is rich with opportunities in art, entertainment, business, and learning. Owosso Main Street unites individuals, businesses, and local government to revitalize our historic downtown. It is a comprehensive approach that focuses on community assets and partnerships to preserve and promote historic Owosso.”</w:t>
      </w:r>
    </w:p>
    <w:p w14:paraId="72598890" w14:textId="77777777" w:rsidR="009A54FD" w:rsidRPr="00DD1C7D" w:rsidRDefault="009A54FD">
      <w:pPr>
        <w:jc w:val="center"/>
        <w:rPr>
          <w:rFonts w:ascii="Arial" w:eastAsia="Gotham Bold" w:hAnsi="Arial" w:cs="Arial"/>
          <w:i/>
          <w:iCs/>
          <w:color w:val="262626"/>
          <w:sz w:val="20"/>
          <w:szCs w:val="20"/>
          <w:u w:color="262626"/>
        </w:rPr>
      </w:pPr>
    </w:p>
    <w:p w14:paraId="6FD8F133" w14:textId="77777777" w:rsidR="009A54FD" w:rsidRPr="00DD1C7D" w:rsidRDefault="003473C7">
      <w:pPr>
        <w:rPr>
          <w:rFonts w:ascii="Arial" w:eastAsia="Gotham Bold" w:hAnsi="Arial" w:cs="Arial"/>
        </w:rPr>
      </w:pPr>
      <w:r w:rsidRPr="00DD1C7D">
        <w:rPr>
          <w:rFonts w:ascii="Arial" w:hAnsi="Arial" w:cs="Arial"/>
          <w:highlight w:val="yellow"/>
        </w:rPr>
        <w:t>The board agreed that this vision statement still fits the path the organization is planning, and will remain for the 2020/2021 year.</w:t>
      </w:r>
    </w:p>
    <w:p w14:paraId="70AA1927" w14:textId="77777777" w:rsidR="009A54FD" w:rsidRPr="00DD1C7D" w:rsidRDefault="009A54FD">
      <w:pPr>
        <w:rPr>
          <w:rFonts w:ascii="Arial" w:eastAsia="Gotham Bold" w:hAnsi="Arial" w:cs="Arial"/>
        </w:rPr>
      </w:pPr>
    </w:p>
    <w:p w14:paraId="4893CF19" w14:textId="77777777" w:rsidR="009A54FD" w:rsidRPr="00DD1C7D" w:rsidRDefault="003473C7">
      <w:pPr>
        <w:rPr>
          <w:rFonts w:ascii="Arial" w:eastAsia="Gotham Bold" w:hAnsi="Arial" w:cs="Arial"/>
          <w:b/>
          <w:bCs/>
          <w:smallCaps/>
          <w:sz w:val="28"/>
          <w:szCs w:val="28"/>
          <w:u w:val="single"/>
        </w:rPr>
      </w:pPr>
      <w:r w:rsidRPr="00DD1C7D">
        <w:rPr>
          <w:rFonts w:ascii="Arial" w:hAnsi="Arial" w:cs="Arial"/>
          <w:b/>
          <w:bCs/>
          <w:smallCaps/>
          <w:sz w:val="28"/>
          <w:szCs w:val="28"/>
          <w:u w:val="single"/>
        </w:rPr>
        <w:t>Transformation Strategies</w:t>
      </w:r>
    </w:p>
    <w:p w14:paraId="697CDB81" w14:textId="77777777" w:rsidR="009A54FD" w:rsidRPr="00DD1C7D" w:rsidRDefault="003473C7">
      <w:pPr>
        <w:rPr>
          <w:rFonts w:ascii="Arial" w:eastAsia="Gotham Bold" w:hAnsi="Arial" w:cs="Arial"/>
        </w:rPr>
      </w:pPr>
      <w:r w:rsidRPr="00DD1C7D">
        <w:rPr>
          <w:rFonts w:ascii="Arial" w:hAnsi="Arial" w:cs="Arial"/>
        </w:rPr>
        <w:t>In 2017, OMS worked with the National and Michigan Main Street Centers to develop new transformation strategies for our downtown. Using market data, community input, and reviewing all our community assets, the board of directors approved two transformation strategies for the downtown. They are as follows:</w:t>
      </w:r>
    </w:p>
    <w:p w14:paraId="75FDD381" w14:textId="77777777" w:rsidR="009A54FD" w:rsidRPr="00DD1C7D" w:rsidRDefault="003473C7">
      <w:pPr>
        <w:numPr>
          <w:ilvl w:val="0"/>
          <w:numId w:val="2"/>
        </w:numPr>
        <w:rPr>
          <w:rFonts w:ascii="Arial" w:hAnsi="Arial" w:cs="Arial"/>
          <w:i/>
          <w:iCs/>
          <w:u w:val="single"/>
        </w:rPr>
      </w:pPr>
      <w:r w:rsidRPr="00DD1C7D">
        <w:rPr>
          <w:rFonts w:ascii="Arial" w:hAnsi="Arial" w:cs="Arial"/>
          <w:i/>
          <w:iCs/>
          <w:u w:val="single"/>
        </w:rPr>
        <w:t xml:space="preserve">Day Trip Destination </w:t>
      </w:r>
    </w:p>
    <w:p w14:paraId="25A7EE6E" w14:textId="77777777" w:rsidR="009A54FD" w:rsidRPr="00DD1C7D" w:rsidRDefault="003473C7">
      <w:pPr>
        <w:numPr>
          <w:ilvl w:val="0"/>
          <w:numId w:val="2"/>
        </w:numPr>
        <w:rPr>
          <w:rFonts w:ascii="Arial" w:hAnsi="Arial" w:cs="Arial"/>
          <w:i/>
          <w:iCs/>
          <w:u w:val="single"/>
        </w:rPr>
      </w:pPr>
      <w:r w:rsidRPr="00DD1C7D">
        <w:rPr>
          <w:rFonts w:ascii="Arial" w:hAnsi="Arial" w:cs="Arial"/>
          <w:i/>
          <w:iCs/>
          <w:u w:val="single"/>
        </w:rPr>
        <w:t>Increase Upper-Floor Residential Development/Density</w:t>
      </w:r>
    </w:p>
    <w:p w14:paraId="3672C176" w14:textId="77777777" w:rsidR="009A54FD" w:rsidRPr="00DD1C7D" w:rsidRDefault="009A54FD">
      <w:pPr>
        <w:rPr>
          <w:rFonts w:ascii="Arial" w:eastAsia="Gotham Bold" w:hAnsi="Arial" w:cs="Arial"/>
          <w:i/>
          <w:iCs/>
          <w:sz w:val="18"/>
          <w:szCs w:val="18"/>
          <w:u w:val="single"/>
        </w:rPr>
      </w:pPr>
    </w:p>
    <w:p w14:paraId="6B749AFD" w14:textId="77777777" w:rsidR="009A54FD" w:rsidRPr="00DD1C7D" w:rsidRDefault="003473C7">
      <w:pPr>
        <w:rPr>
          <w:rFonts w:ascii="Arial" w:eastAsia="Gotham Bold" w:hAnsi="Arial" w:cs="Arial"/>
          <w:b/>
          <w:bCs/>
          <w:i/>
          <w:iCs/>
          <w:sz w:val="18"/>
          <w:szCs w:val="18"/>
          <w:u w:val="single"/>
        </w:rPr>
      </w:pPr>
      <w:r w:rsidRPr="00DD1C7D">
        <w:rPr>
          <w:rFonts w:ascii="Arial" w:hAnsi="Arial" w:cs="Arial"/>
          <w:b/>
          <w:bCs/>
          <w:i/>
          <w:iCs/>
          <w:sz w:val="18"/>
          <w:szCs w:val="18"/>
        </w:rPr>
        <w:t>***</w:t>
      </w:r>
      <w:r w:rsidRPr="00DD1C7D">
        <w:rPr>
          <w:rFonts w:ascii="Arial" w:hAnsi="Arial" w:cs="Arial"/>
          <w:i/>
          <w:iCs/>
          <w:sz w:val="18"/>
          <w:szCs w:val="18"/>
        </w:rPr>
        <w:t xml:space="preserve">For a deeper dive into OMS’ Transformation Strategy Development please review the National Main Street Center’s </w:t>
      </w:r>
      <w:proofErr w:type="spellStart"/>
      <w:r w:rsidRPr="00DD1C7D">
        <w:rPr>
          <w:rFonts w:ascii="Arial" w:hAnsi="Arial" w:cs="Arial"/>
          <w:i/>
          <w:iCs/>
          <w:sz w:val="18"/>
          <w:szCs w:val="18"/>
        </w:rPr>
        <w:t>powerpoint</w:t>
      </w:r>
      <w:proofErr w:type="spellEnd"/>
      <w:r w:rsidRPr="00DD1C7D">
        <w:rPr>
          <w:rFonts w:ascii="Arial" w:hAnsi="Arial" w:cs="Arial"/>
          <w:i/>
          <w:iCs/>
          <w:sz w:val="18"/>
          <w:szCs w:val="18"/>
        </w:rPr>
        <w:t xml:space="preserve"> presentation and OMS’ Transformation Strategy write-up.</w:t>
      </w:r>
      <w:r w:rsidRPr="00DD1C7D">
        <w:rPr>
          <w:rFonts w:ascii="Arial" w:hAnsi="Arial" w:cs="Arial"/>
          <w:b/>
          <w:bCs/>
          <w:i/>
          <w:iCs/>
          <w:sz w:val="18"/>
          <w:szCs w:val="18"/>
        </w:rPr>
        <w:t>***</w:t>
      </w:r>
    </w:p>
    <w:p w14:paraId="736AD4EB" w14:textId="77777777" w:rsidR="009A54FD" w:rsidRPr="00DD1C7D" w:rsidRDefault="009A54FD">
      <w:pPr>
        <w:rPr>
          <w:rFonts w:ascii="Arial" w:eastAsia="Gotham Bold" w:hAnsi="Arial" w:cs="Arial"/>
        </w:rPr>
      </w:pPr>
    </w:p>
    <w:p w14:paraId="647722B2" w14:textId="77777777" w:rsidR="009A54FD" w:rsidRPr="00DD1C7D" w:rsidRDefault="003473C7">
      <w:pPr>
        <w:rPr>
          <w:rFonts w:ascii="Arial" w:eastAsia="Gotham Bold" w:hAnsi="Arial" w:cs="Arial"/>
          <w:b/>
          <w:bCs/>
          <w:smallCaps/>
          <w:sz w:val="28"/>
          <w:szCs w:val="28"/>
          <w:u w:val="single"/>
        </w:rPr>
      </w:pPr>
      <w:r w:rsidRPr="00DD1C7D">
        <w:rPr>
          <w:rFonts w:ascii="Arial" w:hAnsi="Arial" w:cs="Arial"/>
          <w:b/>
          <w:bCs/>
          <w:smallCaps/>
          <w:sz w:val="28"/>
          <w:szCs w:val="28"/>
          <w:u w:val="single"/>
        </w:rPr>
        <w:t>Tagline</w:t>
      </w:r>
    </w:p>
    <w:p w14:paraId="497AF316" w14:textId="77777777" w:rsidR="009A54FD" w:rsidRPr="00DD1C7D" w:rsidRDefault="003473C7">
      <w:pPr>
        <w:rPr>
          <w:rFonts w:ascii="Arial" w:eastAsia="Gotham Bold" w:hAnsi="Arial" w:cs="Arial"/>
          <w:u w:val="single"/>
        </w:rPr>
      </w:pPr>
      <w:r w:rsidRPr="00DD1C7D">
        <w:rPr>
          <w:rFonts w:ascii="Arial" w:hAnsi="Arial" w:cs="Arial"/>
        </w:rPr>
        <w:t xml:space="preserve">During our 2018 Rebranding Services provided by the Michigan Main Street Center and the MEDC, OMS received and new brand logo, brand strategy, brand statement, and community tagline. The new Downtown Owosso tagline is: </w:t>
      </w:r>
      <w:r w:rsidRPr="00DD1C7D">
        <w:rPr>
          <w:rFonts w:ascii="Arial" w:hAnsi="Arial" w:cs="Arial"/>
          <w:u w:val="single"/>
        </w:rPr>
        <w:t>“Gather Around”</w:t>
      </w:r>
    </w:p>
    <w:p w14:paraId="0CCC6677" w14:textId="77777777" w:rsidR="009A54FD" w:rsidRPr="00DD1C7D" w:rsidRDefault="009A54FD">
      <w:pPr>
        <w:rPr>
          <w:rFonts w:ascii="Arial" w:eastAsia="Gotham Bold" w:hAnsi="Arial" w:cs="Arial"/>
          <w:i/>
          <w:iCs/>
          <w:u w:val="single"/>
        </w:rPr>
      </w:pPr>
    </w:p>
    <w:p w14:paraId="1883A40C" w14:textId="77777777" w:rsidR="009A54FD" w:rsidRPr="00DD1C7D" w:rsidRDefault="003473C7">
      <w:pPr>
        <w:rPr>
          <w:rFonts w:ascii="Arial" w:eastAsia="Gotham Bold" w:hAnsi="Arial" w:cs="Arial"/>
          <w:sz w:val="18"/>
          <w:szCs w:val="18"/>
        </w:rPr>
      </w:pPr>
      <w:r w:rsidRPr="00DD1C7D">
        <w:rPr>
          <w:rFonts w:ascii="Arial" w:hAnsi="Arial" w:cs="Arial"/>
          <w:i/>
          <w:iCs/>
          <w:sz w:val="18"/>
          <w:szCs w:val="18"/>
        </w:rPr>
        <w:t>***For all rebranding information please review the Rebranding Report and/or YouTube presentation provided by Arnett-Muldrow</w:t>
      </w:r>
      <w:proofErr w:type="gramStart"/>
      <w:r w:rsidRPr="00DD1C7D">
        <w:rPr>
          <w:rFonts w:ascii="Arial" w:hAnsi="Arial" w:cs="Arial"/>
          <w:i/>
          <w:iCs/>
          <w:sz w:val="18"/>
          <w:szCs w:val="18"/>
        </w:rPr>
        <w:t>.*</w:t>
      </w:r>
      <w:proofErr w:type="gramEnd"/>
      <w:r w:rsidRPr="00DD1C7D">
        <w:rPr>
          <w:rFonts w:ascii="Arial" w:hAnsi="Arial" w:cs="Arial"/>
          <w:i/>
          <w:iCs/>
          <w:sz w:val="18"/>
          <w:szCs w:val="18"/>
        </w:rPr>
        <w:t>**</w:t>
      </w:r>
    </w:p>
    <w:p w14:paraId="0D391869" w14:textId="77777777" w:rsidR="002F79AE" w:rsidRPr="00DD1C7D" w:rsidRDefault="002F79AE">
      <w:pPr>
        <w:rPr>
          <w:rFonts w:ascii="Arial" w:hAnsi="Arial" w:cs="Arial"/>
          <w:sz w:val="20"/>
          <w:szCs w:val="20"/>
        </w:rPr>
      </w:pPr>
    </w:p>
    <w:p w14:paraId="626A2286" w14:textId="77777777" w:rsidR="009A54FD" w:rsidRPr="00DD1C7D" w:rsidRDefault="003473C7">
      <w:pPr>
        <w:rPr>
          <w:rFonts w:ascii="Arial" w:hAnsi="Arial" w:cs="Arial"/>
        </w:rPr>
      </w:pPr>
      <w:r w:rsidRPr="00DD1C7D">
        <w:rPr>
          <w:rFonts w:ascii="Arial" w:hAnsi="Arial" w:cs="Arial"/>
          <w:b/>
          <w:bCs/>
          <w:smallCaps/>
          <w:sz w:val="28"/>
          <w:szCs w:val="28"/>
          <w:u w:val="single"/>
        </w:rPr>
        <w:t>Board of Directors Self-Assessment</w:t>
      </w:r>
    </w:p>
    <w:p w14:paraId="1CBB593B" w14:textId="27E75710" w:rsidR="009A54FD" w:rsidRPr="00DD1C7D" w:rsidRDefault="002F79AE">
      <w:pPr>
        <w:rPr>
          <w:rFonts w:ascii="Arial" w:hAnsi="Arial" w:cs="Arial"/>
        </w:rPr>
      </w:pPr>
      <w:r w:rsidRPr="00DD1C7D">
        <w:rPr>
          <w:rFonts w:ascii="Arial" w:hAnsi="Arial" w:cs="Arial"/>
        </w:rPr>
        <w:t>T</w:t>
      </w:r>
      <w:r w:rsidR="003473C7" w:rsidRPr="00DD1C7D">
        <w:rPr>
          <w:rFonts w:ascii="Arial" w:hAnsi="Arial" w:cs="Arial"/>
        </w:rPr>
        <w:t xml:space="preserve">he Board determined that two board-level initiatives should </w:t>
      </w:r>
      <w:r w:rsidR="00C4531B" w:rsidRPr="00DD1C7D">
        <w:rPr>
          <w:rFonts w:ascii="Arial" w:hAnsi="Arial" w:cs="Arial"/>
        </w:rPr>
        <w:t>continue</w:t>
      </w:r>
      <w:r w:rsidR="003473C7" w:rsidRPr="00DD1C7D">
        <w:rPr>
          <w:rFonts w:ascii="Arial" w:hAnsi="Arial" w:cs="Arial"/>
        </w:rPr>
        <w:t xml:space="preserve"> over the next year. They are as follows: </w:t>
      </w:r>
    </w:p>
    <w:p w14:paraId="57F40302" w14:textId="77777777" w:rsidR="002F79AE" w:rsidRPr="00DD1C7D" w:rsidRDefault="002F79AE">
      <w:pPr>
        <w:rPr>
          <w:rFonts w:ascii="Arial" w:eastAsia="Gotham Bold" w:hAnsi="Arial" w:cs="Arial"/>
        </w:rPr>
      </w:pPr>
    </w:p>
    <w:p w14:paraId="5A5AEB26" w14:textId="77777777" w:rsidR="009A54FD" w:rsidRPr="00DD1C7D" w:rsidRDefault="003473C7">
      <w:pPr>
        <w:numPr>
          <w:ilvl w:val="0"/>
          <w:numId w:val="4"/>
        </w:numPr>
        <w:rPr>
          <w:rFonts w:ascii="Arial" w:hAnsi="Arial" w:cs="Arial"/>
        </w:rPr>
      </w:pPr>
      <w:r w:rsidRPr="00DD1C7D">
        <w:rPr>
          <w:rFonts w:ascii="Arial" w:hAnsi="Arial" w:cs="Arial"/>
        </w:rPr>
        <w:t>Develop a comprehensive volunteer recruitment &amp; retention strategy that increases the capacity of the overall program; and</w:t>
      </w:r>
    </w:p>
    <w:p w14:paraId="6CFBEBEA" w14:textId="77777777" w:rsidR="009A54FD" w:rsidRPr="00DD1C7D" w:rsidRDefault="003473C7">
      <w:pPr>
        <w:numPr>
          <w:ilvl w:val="0"/>
          <w:numId w:val="4"/>
        </w:numPr>
        <w:rPr>
          <w:rFonts w:ascii="Arial" w:hAnsi="Arial" w:cs="Arial"/>
        </w:rPr>
      </w:pPr>
      <w:r w:rsidRPr="00DD1C7D">
        <w:rPr>
          <w:rFonts w:ascii="Arial" w:hAnsi="Arial" w:cs="Arial"/>
        </w:rPr>
        <w:t xml:space="preserve">Develop a fund generation structure/program (in addition to DDA &amp; TIF funding) that secures adequate financial resources for building program capacity. </w:t>
      </w:r>
    </w:p>
    <w:p w14:paraId="17966B6B" w14:textId="77777777" w:rsidR="009A54FD" w:rsidRPr="00DD1C7D" w:rsidRDefault="009A54FD">
      <w:pPr>
        <w:rPr>
          <w:rFonts w:ascii="Arial" w:eastAsia="Gotham Bold" w:hAnsi="Arial" w:cs="Arial"/>
        </w:rPr>
      </w:pPr>
    </w:p>
    <w:p w14:paraId="00A3A1A5" w14:textId="77777777" w:rsidR="009A54FD" w:rsidRPr="00DD1C7D" w:rsidRDefault="003473C7">
      <w:pPr>
        <w:rPr>
          <w:rFonts w:ascii="Arial" w:eastAsia="Gotham Bold" w:hAnsi="Arial" w:cs="Arial"/>
        </w:rPr>
      </w:pPr>
      <w:r w:rsidRPr="00DD1C7D">
        <w:rPr>
          <w:rFonts w:ascii="Arial" w:hAnsi="Arial" w:cs="Arial"/>
        </w:rPr>
        <w:t xml:space="preserve">The board agreed to form new sub-committees around this effort to ensure completion of these initiatives. </w:t>
      </w:r>
    </w:p>
    <w:p w14:paraId="207CEC25" w14:textId="77777777" w:rsidR="009A54FD" w:rsidRPr="00DD1C7D" w:rsidRDefault="009A54FD">
      <w:pPr>
        <w:rPr>
          <w:rFonts w:ascii="Arial" w:eastAsia="Gotham Bold" w:hAnsi="Arial" w:cs="Arial"/>
          <w:sz w:val="28"/>
          <w:szCs w:val="28"/>
        </w:rPr>
      </w:pPr>
    </w:p>
    <w:p w14:paraId="67B26BF9" w14:textId="77777777" w:rsidR="002F79AE" w:rsidRPr="00DD1C7D" w:rsidRDefault="002F79AE">
      <w:pPr>
        <w:suppressAutoHyphens w:val="0"/>
        <w:rPr>
          <w:rFonts w:ascii="Arial" w:hAnsi="Arial" w:cs="Arial"/>
          <w:b/>
          <w:bCs/>
          <w:smallCaps/>
          <w:sz w:val="28"/>
          <w:szCs w:val="28"/>
          <w:u w:val="single"/>
        </w:rPr>
      </w:pPr>
      <w:r w:rsidRPr="00DD1C7D">
        <w:rPr>
          <w:rFonts w:ascii="Arial" w:hAnsi="Arial" w:cs="Arial"/>
          <w:b/>
          <w:bCs/>
          <w:smallCaps/>
          <w:sz w:val="28"/>
          <w:szCs w:val="28"/>
          <w:u w:val="single"/>
        </w:rPr>
        <w:br w:type="page"/>
      </w:r>
    </w:p>
    <w:p w14:paraId="737BF991" w14:textId="671CB63B" w:rsidR="009A54FD" w:rsidRPr="00DD1C7D" w:rsidRDefault="003473C7">
      <w:pPr>
        <w:rPr>
          <w:rFonts w:ascii="Arial" w:eastAsia="Gotham Bold" w:hAnsi="Arial" w:cs="Arial"/>
          <w:b/>
          <w:bCs/>
          <w:i/>
          <w:iCs/>
          <w:smallCaps/>
          <w:sz w:val="28"/>
          <w:szCs w:val="28"/>
          <w:u w:val="single"/>
        </w:rPr>
      </w:pPr>
      <w:r w:rsidRPr="00DD1C7D">
        <w:rPr>
          <w:rFonts w:ascii="Arial" w:hAnsi="Arial" w:cs="Arial"/>
          <w:b/>
          <w:bCs/>
          <w:smallCaps/>
          <w:sz w:val="28"/>
          <w:szCs w:val="28"/>
          <w:u w:val="single"/>
        </w:rPr>
        <w:lastRenderedPageBreak/>
        <w:t>20</w:t>
      </w:r>
      <w:r w:rsidR="002F79AE" w:rsidRPr="00DD1C7D">
        <w:rPr>
          <w:rFonts w:ascii="Arial" w:hAnsi="Arial" w:cs="Arial"/>
          <w:b/>
          <w:bCs/>
          <w:smallCaps/>
          <w:sz w:val="28"/>
          <w:szCs w:val="28"/>
          <w:u w:val="single"/>
        </w:rPr>
        <w:t>21</w:t>
      </w:r>
      <w:r w:rsidRPr="00DD1C7D">
        <w:rPr>
          <w:rFonts w:ascii="Arial" w:hAnsi="Arial" w:cs="Arial"/>
          <w:b/>
          <w:bCs/>
          <w:smallCaps/>
          <w:sz w:val="28"/>
          <w:szCs w:val="28"/>
          <w:u w:val="single"/>
        </w:rPr>
        <w:t>/2</w:t>
      </w:r>
      <w:r w:rsidR="002F79AE" w:rsidRPr="00DD1C7D">
        <w:rPr>
          <w:rFonts w:ascii="Arial" w:hAnsi="Arial" w:cs="Arial"/>
          <w:b/>
          <w:bCs/>
          <w:smallCaps/>
          <w:sz w:val="28"/>
          <w:szCs w:val="28"/>
          <w:u w:val="single"/>
        </w:rPr>
        <w:t>2</w:t>
      </w:r>
      <w:r w:rsidRPr="00DD1C7D">
        <w:rPr>
          <w:rFonts w:ascii="Arial" w:hAnsi="Arial" w:cs="Arial"/>
          <w:b/>
          <w:bCs/>
          <w:smallCaps/>
          <w:sz w:val="28"/>
          <w:szCs w:val="28"/>
          <w:u w:val="single"/>
        </w:rPr>
        <w:t xml:space="preserve"> Goals</w:t>
      </w:r>
      <w:r w:rsidR="002F79AE" w:rsidRPr="00DD1C7D">
        <w:rPr>
          <w:rFonts w:ascii="Arial" w:hAnsi="Arial" w:cs="Arial"/>
          <w:b/>
          <w:bCs/>
          <w:smallCaps/>
          <w:sz w:val="28"/>
          <w:szCs w:val="28"/>
          <w:u w:val="single"/>
        </w:rPr>
        <w:t xml:space="preserve"> &amp; </w:t>
      </w:r>
      <w:r w:rsidRPr="00DD1C7D">
        <w:rPr>
          <w:rFonts w:ascii="Arial" w:hAnsi="Arial" w:cs="Arial"/>
          <w:b/>
          <w:bCs/>
          <w:smallCaps/>
          <w:sz w:val="28"/>
          <w:szCs w:val="28"/>
          <w:u w:val="single"/>
        </w:rPr>
        <w:t>Objectives</w:t>
      </w:r>
    </w:p>
    <w:p w14:paraId="762228DF" w14:textId="2786FC1D" w:rsidR="009A54FD" w:rsidRPr="00DD1C7D" w:rsidRDefault="002F79AE" w:rsidP="002F79AE">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Arial" w:hAnsi="Arial" w:cs="Arial"/>
        </w:rPr>
      </w:pPr>
      <w:r w:rsidRPr="00DD1C7D">
        <w:rPr>
          <w:rFonts w:ascii="Arial" w:hAnsi="Arial" w:cs="Arial"/>
        </w:rPr>
        <w:t xml:space="preserve">Due to COVID-19 many of the Goals &amp; Objectives established by the Board of Directors in December 2019 were never implemented. As a result, the decision was made to keep &amp; continue (with slight modifications) the 2020/2021 Goals &amp; Objectives into the 2021/2022 fiscal year. </w:t>
      </w:r>
      <w:r w:rsidR="003473C7" w:rsidRPr="00DD1C7D">
        <w:rPr>
          <w:rFonts w:ascii="Arial" w:hAnsi="Arial" w:cs="Arial"/>
        </w:rPr>
        <w:t>Each goal and objective</w:t>
      </w:r>
      <w:r w:rsidRPr="00DD1C7D">
        <w:rPr>
          <w:rFonts w:ascii="Arial" w:hAnsi="Arial" w:cs="Arial"/>
        </w:rPr>
        <w:t xml:space="preserve"> </w:t>
      </w:r>
      <w:r w:rsidR="003473C7" w:rsidRPr="00DD1C7D">
        <w:rPr>
          <w:rFonts w:ascii="Arial" w:hAnsi="Arial" w:cs="Arial"/>
        </w:rPr>
        <w:t xml:space="preserve">are located in the table below: </w:t>
      </w:r>
    </w:p>
    <w:p w14:paraId="1786D88B" w14:textId="77777777" w:rsidR="009A54FD" w:rsidRPr="00DD1C7D" w:rsidRDefault="009A54FD">
      <w:pPr>
        <w:tabs>
          <w:tab w:val="left" w:pos="360"/>
        </w:tabs>
        <w:rPr>
          <w:rFonts w:ascii="Arial" w:eastAsia="Gotham Bold" w:hAnsi="Arial" w:cs="Arial"/>
        </w:rPr>
      </w:pPr>
    </w:p>
    <w:tbl>
      <w:tblPr>
        <w:tblW w:w="10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20"/>
      </w:tblGrid>
      <w:tr w:rsidR="009A54FD" w:rsidRPr="00DD1C7D" w14:paraId="1F79BCDB" w14:textId="77777777">
        <w:trPr>
          <w:trHeight w:val="312"/>
        </w:trPr>
        <w:tc>
          <w:tcPr>
            <w:tcW w:w="10720"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2B2E04C5" w14:textId="13665E0E" w:rsidR="009A54FD" w:rsidRPr="00DD1C7D" w:rsidRDefault="003473C7">
            <w:pPr>
              <w:tabs>
                <w:tab w:val="left" w:pos="1440"/>
                <w:tab w:val="left" w:pos="2880"/>
                <w:tab w:val="left" w:pos="4320"/>
                <w:tab w:val="left" w:pos="5760"/>
                <w:tab w:val="left" w:pos="7200"/>
              </w:tabs>
              <w:jc w:val="center"/>
              <w:outlineLvl w:val="0"/>
              <w:rPr>
                <w:rFonts w:ascii="Arial" w:hAnsi="Arial" w:cs="Arial"/>
                <w:sz w:val="28"/>
                <w:szCs w:val="28"/>
              </w:rPr>
            </w:pPr>
            <w:r w:rsidRPr="00DD1C7D">
              <w:rPr>
                <w:rFonts w:ascii="Arial" w:hAnsi="Arial" w:cs="Arial"/>
                <w:b/>
                <w:bCs/>
                <w:smallCaps/>
                <w:sz w:val="28"/>
                <w:szCs w:val="28"/>
                <w:highlight w:val="yellow"/>
                <w:u w:val="single"/>
              </w:rPr>
              <w:t>202</w:t>
            </w:r>
            <w:r w:rsidR="002F79AE" w:rsidRPr="00DD1C7D">
              <w:rPr>
                <w:rFonts w:ascii="Arial" w:hAnsi="Arial" w:cs="Arial"/>
                <w:b/>
                <w:bCs/>
                <w:smallCaps/>
                <w:sz w:val="28"/>
                <w:szCs w:val="28"/>
                <w:highlight w:val="yellow"/>
                <w:u w:val="single"/>
              </w:rPr>
              <w:t>1</w:t>
            </w:r>
            <w:r w:rsidRPr="00DD1C7D">
              <w:rPr>
                <w:rFonts w:ascii="Arial" w:hAnsi="Arial" w:cs="Arial"/>
                <w:b/>
                <w:bCs/>
                <w:smallCaps/>
                <w:sz w:val="28"/>
                <w:szCs w:val="28"/>
                <w:highlight w:val="yellow"/>
                <w:u w:val="single"/>
              </w:rPr>
              <w:t>-202</w:t>
            </w:r>
            <w:r w:rsidR="002F79AE" w:rsidRPr="00DD1C7D">
              <w:rPr>
                <w:rFonts w:ascii="Arial" w:hAnsi="Arial" w:cs="Arial"/>
                <w:b/>
                <w:bCs/>
                <w:smallCaps/>
                <w:sz w:val="28"/>
                <w:szCs w:val="28"/>
                <w:highlight w:val="yellow"/>
                <w:u w:val="single"/>
              </w:rPr>
              <w:t>2</w:t>
            </w:r>
            <w:r w:rsidRPr="00DD1C7D">
              <w:rPr>
                <w:rFonts w:ascii="Arial" w:hAnsi="Arial" w:cs="Arial"/>
                <w:b/>
                <w:bCs/>
                <w:smallCaps/>
                <w:sz w:val="28"/>
                <w:szCs w:val="28"/>
                <w:highlight w:val="yellow"/>
                <w:u w:val="single"/>
              </w:rPr>
              <w:t xml:space="preserve"> Goals &amp; Objectives</w:t>
            </w:r>
          </w:p>
        </w:tc>
      </w:tr>
      <w:tr w:rsidR="009A54FD" w:rsidRPr="00DD1C7D" w14:paraId="175CD071" w14:textId="77777777">
        <w:trPr>
          <w:trHeight w:val="312"/>
        </w:trPr>
        <w:tc>
          <w:tcPr>
            <w:tcW w:w="10720"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1C4ED562" w14:textId="77777777" w:rsidR="009A54FD" w:rsidRPr="00DD1C7D" w:rsidRDefault="003473C7">
            <w:pPr>
              <w:tabs>
                <w:tab w:val="left" w:pos="1440"/>
                <w:tab w:val="left" w:pos="2880"/>
                <w:tab w:val="left" w:pos="4320"/>
                <w:tab w:val="left" w:pos="5760"/>
                <w:tab w:val="left" w:pos="7200"/>
              </w:tabs>
              <w:outlineLvl w:val="0"/>
              <w:rPr>
                <w:rFonts w:ascii="Arial" w:hAnsi="Arial" w:cs="Arial"/>
              </w:rPr>
            </w:pPr>
            <w:r w:rsidRPr="00DD1C7D">
              <w:rPr>
                <w:rFonts w:ascii="Arial" w:hAnsi="Arial" w:cs="Arial"/>
                <w:b/>
                <w:bCs/>
                <w:smallCaps/>
                <w:sz w:val="22"/>
                <w:szCs w:val="22"/>
                <w:u w:val="single"/>
              </w:rPr>
              <w:t>Goal # 1:</w:t>
            </w:r>
          </w:p>
        </w:tc>
      </w:tr>
      <w:tr w:rsidR="009A54FD" w:rsidRPr="00DD1C7D" w14:paraId="6CBB8489" w14:textId="77777777">
        <w:trPr>
          <w:trHeight w:val="616"/>
        </w:trPr>
        <w:tc>
          <w:tcPr>
            <w:tcW w:w="107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B54F99" w14:textId="77777777" w:rsidR="009A54FD" w:rsidRPr="00DD1C7D" w:rsidRDefault="003473C7">
            <w:pPr>
              <w:tabs>
                <w:tab w:val="left" w:pos="1440"/>
                <w:tab w:val="left" w:pos="2880"/>
                <w:tab w:val="left" w:pos="4320"/>
                <w:tab w:val="left" w:pos="5760"/>
                <w:tab w:val="left" w:pos="7200"/>
              </w:tabs>
              <w:outlineLvl w:val="0"/>
              <w:rPr>
                <w:rFonts w:ascii="Arial" w:hAnsi="Arial" w:cs="Arial"/>
              </w:rPr>
            </w:pPr>
            <w:r w:rsidRPr="00DD1C7D">
              <w:rPr>
                <w:rFonts w:ascii="Arial" w:hAnsi="Arial" w:cs="Arial"/>
                <w:b/>
                <w:bCs/>
                <w:i/>
                <w:iCs/>
                <w:smallCaps/>
                <w:sz w:val="22"/>
                <w:szCs w:val="22"/>
              </w:rPr>
              <w:t>Cultivate an environment that demonstrates a commitment to the development of businesses, housing and community organizations in Downtown Owosso.</w:t>
            </w:r>
          </w:p>
        </w:tc>
      </w:tr>
      <w:tr w:rsidR="009A54FD" w:rsidRPr="00DD1C7D" w14:paraId="381F3EFC" w14:textId="77777777">
        <w:trPr>
          <w:trHeight w:val="312"/>
        </w:trPr>
        <w:tc>
          <w:tcPr>
            <w:tcW w:w="10720"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70D86172" w14:textId="77777777" w:rsidR="009A54FD" w:rsidRPr="00DD1C7D" w:rsidRDefault="003473C7">
            <w:pPr>
              <w:tabs>
                <w:tab w:val="left" w:pos="1440"/>
                <w:tab w:val="left" w:pos="2880"/>
                <w:tab w:val="left" w:pos="4320"/>
                <w:tab w:val="left" w:pos="5760"/>
                <w:tab w:val="left" w:pos="7200"/>
              </w:tabs>
              <w:outlineLvl w:val="0"/>
              <w:rPr>
                <w:rFonts w:ascii="Arial" w:hAnsi="Arial" w:cs="Arial"/>
              </w:rPr>
            </w:pPr>
            <w:r w:rsidRPr="00DD1C7D">
              <w:rPr>
                <w:rFonts w:ascii="Arial" w:hAnsi="Arial" w:cs="Arial"/>
                <w:b/>
                <w:bCs/>
                <w:smallCaps/>
                <w:sz w:val="22"/>
                <w:szCs w:val="22"/>
              </w:rPr>
              <w:t>Objectives:</w:t>
            </w:r>
          </w:p>
        </w:tc>
      </w:tr>
      <w:tr w:rsidR="009A54FD" w:rsidRPr="00DD1C7D" w14:paraId="643F9172" w14:textId="77777777">
        <w:trPr>
          <w:trHeight w:val="836"/>
        </w:trPr>
        <w:tc>
          <w:tcPr>
            <w:tcW w:w="10720" w:type="dxa"/>
            <w:tcBorders>
              <w:top w:val="nil"/>
              <w:left w:val="single" w:sz="8" w:space="0" w:color="000000"/>
              <w:bottom w:val="nil"/>
              <w:right w:val="single" w:sz="8" w:space="0" w:color="000000"/>
            </w:tcBorders>
            <w:shd w:val="clear" w:color="auto" w:fill="auto"/>
            <w:tcMar>
              <w:top w:w="80" w:type="dxa"/>
              <w:left w:w="80" w:type="dxa"/>
              <w:bottom w:w="80" w:type="dxa"/>
              <w:right w:w="195" w:type="dxa"/>
            </w:tcMar>
            <w:vAlign w:val="center"/>
          </w:tcPr>
          <w:p w14:paraId="21C02B08" w14:textId="77777777" w:rsidR="009A54FD" w:rsidRPr="00DD1C7D" w:rsidRDefault="003473C7" w:rsidP="002F79AE">
            <w:pPr>
              <w:pStyle w:val="Default"/>
              <w:numPr>
                <w:ilvl w:val="0"/>
                <w:numId w:val="5"/>
              </w:numPr>
              <w:ind w:right="115"/>
              <w:contextualSpacing/>
              <w:rPr>
                <w:rFonts w:ascii="Arial" w:hAnsi="Arial" w:cs="Arial"/>
                <w:u w:color="000000"/>
              </w:rPr>
            </w:pPr>
            <w:r w:rsidRPr="00DD1C7D">
              <w:rPr>
                <w:rFonts w:ascii="Arial" w:hAnsi="Arial" w:cs="Arial"/>
                <w:u w:val="single" w:color="000000"/>
              </w:rPr>
              <w:t>Increase the # of residential units in the pipeline for development</w:t>
            </w:r>
            <w:r w:rsidRPr="00DD1C7D">
              <w:rPr>
                <w:rFonts w:ascii="Arial" w:hAnsi="Arial" w:cs="Arial"/>
                <w:u w:color="000000"/>
              </w:rPr>
              <w:t xml:space="preserve">. - Use current programming resources (local, private, &amp; public) to better assist property owners in preparing properties for residential development. </w:t>
            </w:r>
          </w:p>
        </w:tc>
      </w:tr>
      <w:tr w:rsidR="009A54FD" w:rsidRPr="00DD1C7D" w14:paraId="39943937" w14:textId="77777777">
        <w:trPr>
          <w:trHeight w:val="756"/>
        </w:trPr>
        <w:tc>
          <w:tcPr>
            <w:tcW w:w="10720" w:type="dxa"/>
            <w:tcBorders>
              <w:top w:val="nil"/>
              <w:left w:val="single" w:sz="8" w:space="0" w:color="000000"/>
              <w:bottom w:val="nil"/>
              <w:right w:val="single" w:sz="8" w:space="0" w:color="000000"/>
            </w:tcBorders>
            <w:shd w:val="clear" w:color="auto" w:fill="auto"/>
            <w:tcMar>
              <w:top w:w="80" w:type="dxa"/>
              <w:left w:w="80" w:type="dxa"/>
              <w:bottom w:w="80" w:type="dxa"/>
              <w:right w:w="195" w:type="dxa"/>
            </w:tcMar>
            <w:vAlign w:val="center"/>
          </w:tcPr>
          <w:p w14:paraId="75BB9D73" w14:textId="7CA42B7C" w:rsidR="009A54FD" w:rsidRPr="00DD1C7D" w:rsidRDefault="003473C7" w:rsidP="002F79AE">
            <w:pPr>
              <w:pStyle w:val="Default"/>
              <w:numPr>
                <w:ilvl w:val="0"/>
                <w:numId w:val="6"/>
              </w:numPr>
              <w:ind w:right="115"/>
              <w:contextualSpacing/>
              <w:rPr>
                <w:rFonts w:ascii="Arial" w:hAnsi="Arial" w:cs="Arial"/>
                <w:u w:color="000000"/>
              </w:rPr>
            </w:pPr>
            <w:r w:rsidRPr="00DD1C7D">
              <w:rPr>
                <w:rFonts w:ascii="Arial" w:hAnsi="Arial" w:cs="Arial"/>
                <w:u w:val="single" w:color="000000"/>
              </w:rPr>
              <w:t xml:space="preserve">Increase the # </w:t>
            </w:r>
            <w:r w:rsidR="002F79AE" w:rsidRPr="00DD1C7D">
              <w:rPr>
                <w:rFonts w:ascii="Arial" w:hAnsi="Arial" w:cs="Arial"/>
                <w:u w:val="single" w:color="000000"/>
              </w:rPr>
              <w:t>touchpoints</w:t>
            </w:r>
            <w:r w:rsidRPr="00DD1C7D">
              <w:rPr>
                <w:rFonts w:ascii="Arial" w:hAnsi="Arial" w:cs="Arial"/>
                <w:u w:val="single" w:color="000000"/>
              </w:rPr>
              <w:t xml:space="preserve"> with perspective and existing property owners.</w:t>
            </w:r>
            <w:r w:rsidRPr="00DD1C7D">
              <w:rPr>
                <w:rFonts w:ascii="Arial" w:hAnsi="Arial" w:cs="Arial"/>
                <w:u w:color="000000"/>
              </w:rPr>
              <w:t xml:space="preserve"> - Develop a pipeline for </w:t>
            </w:r>
            <w:r w:rsidR="002F79AE" w:rsidRPr="00DD1C7D">
              <w:rPr>
                <w:rFonts w:ascii="Arial" w:hAnsi="Arial" w:cs="Arial"/>
                <w:u w:color="000000"/>
              </w:rPr>
              <w:t>perspective</w:t>
            </w:r>
            <w:r w:rsidRPr="00DD1C7D">
              <w:rPr>
                <w:rFonts w:ascii="Arial" w:hAnsi="Arial" w:cs="Arial"/>
                <w:u w:color="000000"/>
              </w:rPr>
              <w:t xml:space="preserve"> business owners using entrepreneurial ecosystems best practices. Develop better training and communication tools to aid existing downtown businesses.</w:t>
            </w:r>
          </w:p>
        </w:tc>
      </w:tr>
      <w:tr w:rsidR="009A54FD" w:rsidRPr="00DD1C7D" w14:paraId="3F47D3DB" w14:textId="77777777">
        <w:trPr>
          <w:trHeight w:val="576"/>
        </w:trPr>
        <w:tc>
          <w:tcPr>
            <w:tcW w:w="10720" w:type="dxa"/>
            <w:tcBorders>
              <w:top w:val="nil"/>
              <w:left w:val="single" w:sz="8" w:space="0" w:color="000000"/>
              <w:bottom w:val="nil"/>
              <w:right w:val="single" w:sz="8" w:space="0" w:color="000000"/>
            </w:tcBorders>
            <w:shd w:val="clear" w:color="auto" w:fill="auto"/>
            <w:tcMar>
              <w:top w:w="80" w:type="dxa"/>
              <w:left w:w="80" w:type="dxa"/>
              <w:bottom w:w="80" w:type="dxa"/>
              <w:right w:w="195" w:type="dxa"/>
            </w:tcMar>
            <w:vAlign w:val="center"/>
          </w:tcPr>
          <w:p w14:paraId="0663D750" w14:textId="77777777" w:rsidR="009A54FD" w:rsidRPr="00DD1C7D" w:rsidRDefault="003473C7" w:rsidP="002F79AE">
            <w:pPr>
              <w:pStyle w:val="Default"/>
              <w:numPr>
                <w:ilvl w:val="0"/>
                <w:numId w:val="7"/>
              </w:numPr>
              <w:ind w:right="115"/>
              <w:contextualSpacing/>
              <w:rPr>
                <w:rFonts w:ascii="Arial" w:hAnsi="Arial" w:cs="Arial"/>
                <w:u w:color="000000"/>
              </w:rPr>
            </w:pPr>
            <w:r w:rsidRPr="00DD1C7D">
              <w:rPr>
                <w:rFonts w:ascii="Arial" w:hAnsi="Arial" w:cs="Arial"/>
                <w:u w:val="single" w:color="000000"/>
              </w:rPr>
              <w:t>Increase in approved façade grant applications</w:t>
            </w:r>
            <w:r w:rsidRPr="00DD1C7D">
              <w:rPr>
                <w:rFonts w:ascii="Arial" w:hAnsi="Arial" w:cs="Arial"/>
                <w:u w:color="000000"/>
              </w:rPr>
              <w:t xml:space="preserve">. - Work with the MEDC and local property owners to start a new round of CDGB facade grants. </w:t>
            </w:r>
          </w:p>
        </w:tc>
      </w:tr>
      <w:tr w:rsidR="009A54FD" w:rsidRPr="00DD1C7D" w14:paraId="64F62816" w14:textId="77777777">
        <w:trPr>
          <w:trHeight w:val="316"/>
        </w:trPr>
        <w:tc>
          <w:tcPr>
            <w:tcW w:w="10720" w:type="dxa"/>
            <w:tcBorders>
              <w:top w:val="nil"/>
              <w:left w:val="single" w:sz="8" w:space="0" w:color="000000"/>
              <w:bottom w:val="nil"/>
              <w:right w:val="single" w:sz="8" w:space="0" w:color="000000"/>
            </w:tcBorders>
            <w:shd w:val="clear" w:color="auto" w:fill="auto"/>
            <w:tcMar>
              <w:top w:w="80" w:type="dxa"/>
              <w:left w:w="80" w:type="dxa"/>
              <w:bottom w:w="80" w:type="dxa"/>
              <w:right w:w="195" w:type="dxa"/>
            </w:tcMar>
            <w:vAlign w:val="center"/>
          </w:tcPr>
          <w:p w14:paraId="41975073" w14:textId="77777777" w:rsidR="009A54FD" w:rsidRPr="00DD1C7D" w:rsidRDefault="003473C7" w:rsidP="002F79AE">
            <w:pPr>
              <w:pStyle w:val="Default"/>
              <w:numPr>
                <w:ilvl w:val="0"/>
                <w:numId w:val="8"/>
              </w:numPr>
              <w:ind w:right="115"/>
              <w:contextualSpacing/>
              <w:rPr>
                <w:rFonts w:ascii="Arial" w:hAnsi="Arial" w:cs="Arial"/>
                <w:u w:val="single" w:color="000000"/>
              </w:rPr>
            </w:pPr>
            <w:r w:rsidRPr="00DD1C7D">
              <w:rPr>
                <w:rFonts w:ascii="Arial" w:hAnsi="Arial" w:cs="Arial"/>
                <w:u w:val="single" w:color="000000"/>
              </w:rPr>
              <w:t>Increase in Main Street volunteerism throughout stakeholders.</w:t>
            </w:r>
          </w:p>
        </w:tc>
      </w:tr>
      <w:tr w:rsidR="009A54FD" w:rsidRPr="00DD1C7D" w14:paraId="32D36252" w14:textId="77777777">
        <w:trPr>
          <w:trHeight w:val="576"/>
        </w:trPr>
        <w:tc>
          <w:tcPr>
            <w:tcW w:w="10720" w:type="dxa"/>
            <w:tcBorders>
              <w:top w:val="nil"/>
              <w:left w:val="single" w:sz="8" w:space="0" w:color="000000"/>
              <w:bottom w:val="nil"/>
              <w:right w:val="single" w:sz="8" w:space="0" w:color="000000"/>
            </w:tcBorders>
            <w:shd w:val="clear" w:color="auto" w:fill="auto"/>
            <w:tcMar>
              <w:top w:w="80" w:type="dxa"/>
              <w:left w:w="80" w:type="dxa"/>
              <w:bottom w:w="80" w:type="dxa"/>
              <w:right w:w="195" w:type="dxa"/>
            </w:tcMar>
            <w:vAlign w:val="center"/>
          </w:tcPr>
          <w:p w14:paraId="526CCBCD" w14:textId="77777777" w:rsidR="009A54FD" w:rsidRPr="00DD1C7D" w:rsidRDefault="003473C7" w:rsidP="002F79AE">
            <w:pPr>
              <w:pStyle w:val="Default"/>
              <w:numPr>
                <w:ilvl w:val="0"/>
                <w:numId w:val="9"/>
              </w:numPr>
              <w:ind w:right="115"/>
              <w:contextualSpacing/>
              <w:rPr>
                <w:rFonts w:ascii="Arial" w:hAnsi="Arial" w:cs="Arial"/>
                <w:u w:val="single" w:color="000000"/>
              </w:rPr>
            </w:pPr>
            <w:r w:rsidRPr="00DD1C7D">
              <w:rPr>
                <w:rFonts w:ascii="Arial" w:hAnsi="Arial" w:cs="Arial"/>
                <w:u w:val="single" w:color="000000"/>
              </w:rPr>
              <w:t>Active, collaborative involvement between Owosso Main Street/DDA and City in moving the Redevelopment Ready Communities initiative forward (including the City’s Master Plan).</w:t>
            </w:r>
          </w:p>
        </w:tc>
      </w:tr>
      <w:tr w:rsidR="009A54FD" w:rsidRPr="00DD1C7D" w14:paraId="43E759DE" w14:textId="77777777">
        <w:trPr>
          <w:trHeight w:val="496"/>
        </w:trPr>
        <w:tc>
          <w:tcPr>
            <w:tcW w:w="1072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195" w:type="dxa"/>
            </w:tcMar>
            <w:vAlign w:val="center"/>
          </w:tcPr>
          <w:p w14:paraId="726FBE60" w14:textId="77777777" w:rsidR="009A54FD" w:rsidRPr="00DD1C7D" w:rsidRDefault="003473C7" w:rsidP="002F79AE">
            <w:pPr>
              <w:pStyle w:val="Default"/>
              <w:numPr>
                <w:ilvl w:val="0"/>
                <w:numId w:val="10"/>
              </w:numPr>
              <w:ind w:right="115"/>
              <w:contextualSpacing/>
              <w:rPr>
                <w:rFonts w:ascii="Arial" w:hAnsi="Arial" w:cs="Arial"/>
                <w:u w:val="single" w:color="000000"/>
              </w:rPr>
            </w:pPr>
            <w:r w:rsidRPr="00DD1C7D">
              <w:rPr>
                <w:rFonts w:ascii="Arial" w:hAnsi="Arial" w:cs="Arial"/>
                <w:u w:val="single" w:color="000000"/>
              </w:rPr>
              <w:t>Evidence of improved internal communication between Owosso Main Street/DDA, district non-profits, and City Departments.</w:t>
            </w:r>
          </w:p>
        </w:tc>
      </w:tr>
      <w:tr w:rsidR="009A54FD" w:rsidRPr="00DD1C7D" w14:paraId="572FD9C5" w14:textId="77777777">
        <w:trPr>
          <w:trHeight w:val="312"/>
        </w:trPr>
        <w:tc>
          <w:tcPr>
            <w:tcW w:w="10720" w:type="dxa"/>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1D6F7031" w14:textId="77777777" w:rsidR="009A54FD" w:rsidRPr="00DD1C7D" w:rsidRDefault="003473C7">
            <w:pPr>
              <w:tabs>
                <w:tab w:val="left" w:pos="1440"/>
                <w:tab w:val="left" w:pos="2880"/>
                <w:tab w:val="left" w:pos="4320"/>
                <w:tab w:val="left" w:pos="5760"/>
                <w:tab w:val="left" w:pos="7200"/>
              </w:tabs>
              <w:outlineLvl w:val="0"/>
              <w:rPr>
                <w:rFonts w:ascii="Arial" w:hAnsi="Arial" w:cs="Arial"/>
              </w:rPr>
            </w:pPr>
            <w:r w:rsidRPr="00DD1C7D">
              <w:rPr>
                <w:rFonts w:ascii="Arial" w:hAnsi="Arial" w:cs="Arial"/>
                <w:b/>
                <w:bCs/>
                <w:smallCaps/>
                <w:sz w:val="22"/>
                <w:szCs w:val="22"/>
                <w:u w:val="single"/>
              </w:rPr>
              <w:t>Goal # 2:</w:t>
            </w:r>
            <w:r w:rsidRPr="00DD1C7D">
              <w:rPr>
                <w:rFonts w:ascii="Arial" w:hAnsi="Arial" w:cs="Arial"/>
                <w:b/>
                <w:bCs/>
                <w:sz w:val="22"/>
                <w:szCs w:val="22"/>
                <w:u w:val="single"/>
              </w:rPr>
              <w:t xml:space="preserve"> </w:t>
            </w:r>
          </w:p>
        </w:tc>
      </w:tr>
      <w:tr w:rsidR="009A54FD" w:rsidRPr="00DD1C7D" w14:paraId="767D5C1E" w14:textId="77777777">
        <w:trPr>
          <w:trHeight w:val="496"/>
        </w:trPr>
        <w:tc>
          <w:tcPr>
            <w:tcW w:w="107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95" w:type="dxa"/>
            </w:tcMar>
          </w:tcPr>
          <w:p w14:paraId="61C24FD4" w14:textId="77777777" w:rsidR="009A54FD" w:rsidRPr="00DD1C7D" w:rsidRDefault="003473C7">
            <w:pPr>
              <w:pStyle w:val="Default"/>
              <w:ind w:right="115"/>
              <w:rPr>
                <w:rFonts w:ascii="Arial" w:hAnsi="Arial" w:cs="Arial"/>
              </w:rPr>
            </w:pPr>
            <w:r w:rsidRPr="00DD1C7D">
              <w:rPr>
                <w:rFonts w:ascii="Arial" w:hAnsi="Arial" w:cs="Arial"/>
                <w:b/>
                <w:bCs/>
                <w:i/>
                <w:iCs/>
                <w:smallCaps/>
                <w:u w:color="000000"/>
              </w:rPr>
              <w:t>Create and demonstrate a welcoming culture of hospitality for the visitors, businesses, and residents of Downtown Owosso</w:t>
            </w:r>
          </w:p>
        </w:tc>
      </w:tr>
      <w:tr w:rsidR="009A54FD" w:rsidRPr="00DD1C7D" w14:paraId="40BC2BEB" w14:textId="77777777">
        <w:trPr>
          <w:trHeight w:val="312"/>
        </w:trPr>
        <w:tc>
          <w:tcPr>
            <w:tcW w:w="10720"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4243DE83" w14:textId="77777777" w:rsidR="009A54FD" w:rsidRPr="00DD1C7D" w:rsidRDefault="003473C7">
            <w:pPr>
              <w:tabs>
                <w:tab w:val="left" w:pos="1440"/>
                <w:tab w:val="left" w:pos="2880"/>
                <w:tab w:val="left" w:pos="4320"/>
                <w:tab w:val="left" w:pos="5760"/>
                <w:tab w:val="left" w:pos="7200"/>
              </w:tabs>
              <w:outlineLvl w:val="0"/>
              <w:rPr>
                <w:rFonts w:ascii="Arial" w:hAnsi="Arial" w:cs="Arial"/>
              </w:rPr>
            </w:pPr>
            <w:r w:rsidRPr="00DD1C7D">
              <w:rPr>
                <w:rFonts w:ascii="Arial" w:hAnsi="Arial" w:cs="Arial"/>
                <w:b/>
                <w:bCs/>
                <w:smallCaps/>
                <w:sz w:val="22"/>
                <w:szCs w:val="22"/>
              </w:rPr>
              <w:t xml:space="preserve">Objectives: </w:t>
            </w:r>
          </w:p>
        </w:tc>
      </w:tr>
      <w:tr w:rsidR="009A54FD" w:rsidRPr="00DD1C7D" w14:paraId="73CCEAEE" w14:textId="77777777">
        <w:trPr>
          <w:trHeight w:val="756"/>
        </w:trPr>
        <w:tc>
          <w:tcPr>
            <w:tcW w:w="10720" w:type="dxa"/>
            <w:tcBorders>
              <w:top w:val="nil"/>
              <w:left w:val="single" w:sz="8" w:space="0" w:color="000000"/>
              <w:bottom w:val="nil"/>
              <w:right w:val="single" w:sz="8" w:space="0" w:color="000000"/>
            </w:tcBorders>
            <w:shd w:val="clear" w:color="auto" w:fill="auto"/>
            <w:tcMar>
              <w:top w:w="80" w:type="dxa"/>
              <w:left w:w="80" w:type="dxa"/>
              <w:bottom w:w="80" w:type="dxa"/>
              <w:right w:w="195" w:type="dxa"/>
            </w:tcMar>
            <w:vAlign w:val="center"/>
          </w:tcPr>
          <w:p w14:paraId="0DEDB888" w14:textId="77777777" w:rsidR="009A54FD" w:rsidRPr="00DD1C7D" w:rsidRDefault="003473C7">
            <w:pPr>
              <w:pStyle w:val="Default"/>
              <w:numPr>
                <w:ilvl w:val="0"/>
                <w:numId w:val="11"/>
              </w:numPr>
              <w:ind w:right="115"/>
              <w:rPr>
                <w:rFonts w:ascii="Arial" w:hAnsi="Arial" w:cs="Arial"/>
                <w:u w:color="000000"/>
              </w:rPr>
            </w:pPr>
            <w:r w:rsidRPr="00DD1C7D">
              <w:rPr>
                <w:rFonts w:ascii="Arial" w:hAnsi="Arial" w:cs="Arial"/>
                <w:u w:val="single" w:color="000000"/>
              </w:rPr>
              <w:t xml:space="preserve">Create a training and educational network to support small businesses. </w:t>
            </w:r>
            <w:r w:rsidRPr="00DD1C7D">
              <w:rPr>
                <w:rFonts w:ascii="Arial" w:hAnsi="Arial" w:cs="Arial"/>
                <w:u w:color="000000"/>
              </w:rPr>
              <w:t>- Using entrepreneurial ecosystems best practices and our program’s relationship with the SBDC, develop/find better educational tools to aid small businesses.</w:t>
            </w:r>
          </w:p>
        </w:tc>
      </w:tr>
      <w:tr w:rsidR="009A54FD" w:rsidRPr="00DD1C7D" w14:paraId="0014A32B" w14:textId="77777777">
        <w:trPr>
          <w:trHeight w:val="756"/>
        </w:trPr>
        <w:tc>
          <w:tcPr>
            <w:tcW w:w="10720" w:type="dxa"/>
            <w:tcBorders>
              <w:top w:val="nil"/>
              <w:left w:val="single" w:sz="8" w:space="0" w:color="000000"/>
              <w:bottom w:val="nil"/>
              <w:right w:val="single" w:sz="8" w:space="0" w:color="000000"/>
            </w:tcBorders>
            <w:shd w:val="clear" w:color="auto" w:fill="auto"/>
            <w:tcMar>
              <w:top w:w="80" w:type="dxa"/>
              <w:left w:w="80" w:type="dxa"/>
              <w:bottom w:w="80" w:type="dxa"/>
              <w:right w:w="195" w:type="dxa"/>
            </w:tcMar>
            <w:vAlign w:val="center"/>
          </w:tcPr>
          <w:p w14:paraId="175DAF24" w14:textId="1A9D771A" w:rsidR="009A54FD" w:rsidRPr="00DD1C7D" w:rsidRDefault="003473C7">
            <w:pPr>
              <w:pStyle w:val="Default"/>
              <w:numPr>
                <w:ilvl w:val="0"/>
                <w:numId w:val="12"/>
              </w:numPr>
              <w:ind w:right="115"/>
              <w:rPr>
                <w:rFonts w:ascii="Arial" w:hAnsi="Arial" w:cs="Arial"/>
                <w:u w:val="single" w:color="000000"/>
              </w:rPr>
            </w:pPr>
            <w:r w:rsidRPr="00DD1C7D">
              <w:rPr>
                <w:rFonts w:ascii="Arial" w:hAnsi="Arial" w:cs="Arial"/>
                <w:u w:val="single" w:color="000000"/>
              </w:rPr>
              <w:t xml:space="preserve">Increase event-driven gross sales for small business with the </w:t>
            </w:r>
            <w:r w:rsidR="002F79AE" w:rsidRPr="00DD1C7D">
              <w:rPr>
                <w:rFonts w:ascii="Arial" w:hAnsi="Arial" w:cs="Arial"/>
                <w:u w:val="single" w:color="000000"/>
              </w:rPr>
              <w:t>district.</w:t>
            </w:r>
            <w:r w:rsidR="002F79AE" w:rsidRPr="00DD1C7D">
              <w:rPr>
                <w:rFonts w:ascii="Arial" w:hAnsi="Arial" w:cs="Arial"/>
                <w:u w:color="000000"/>
              </w:rPr>
              <w:t xml:space="preserve"> -</w:t>
            </w:r>
            <w:r w:rsidRPr="00DD1C7D">
              <w:rPr>
                <w:rFonts w:ascii="Arial" w:hAnsi="Arial" w:cs="Arial"/>
                <w:u w:color="000000"/>
              </w:rPr>
              <w:t xml:space="preserve"> Work with committee programming and business owners to ensure programming &amp; events translate to larger sale numbers for downtown businesses.</w:t>
            </w:r>
          </w:p>
        </w:tc>
      </w:tr>
      <w:tr w:rsidR="009A54FD" w:rsidRPr="00DD1C7D" w14:paraId="2EDAC19D" w14:textId="77777777">
        <w:trPr>
          <w:trHeight w:val="576"/>
        </w:trPr>
        <w:tc>
          <w:tcPr>
            <w:tcW w:w="10720" w:type="dxa"/>
            <w:tcBorders>
              <w:top w:val="nil"/>
              <w:left w:val="single" w:sz="8" w:space="0" w:color="000000"/>
              <w:bottom w:val="nil"/>
              <w:right w:val="single" w:sz="8" w:space="0" w:color="000000"/>
            </w:tcBorders>
            <w:shd w:val="clear" w:color="auto" w:fill="auto"/>
            <w:tcMar>
              <w:top w:w="80" w:type="dxa"/>
              <w:left w:w="80" w:type="dxa"/>
              <w:bottom w:w="80" w:type="dxa"/>
              <w:right w:w="195" w:type="dxa"/>
            </w:tcMar>
            <w:vAlign w:val="center"/>
          </w:tcPr>
          <w:p w14:paraId="32C446BE" w14:textId="77777777" w:rsidR="009A54FD" w:rsidRPr="00DD1C7D" w:rsidRDefault="003473C7">
            <w:pPr>
              <w:pStyle w:val="Default"/>
              <w:numPr>
                <w:ilvl w:val="0"/>
                <w:numId w:val="13"/>
              </w:numPr>
              <w:ind w:right="115"/>
              <w:rPr>
                <w:rFonts w:ascii="Arial" w:hAnsi="Arial" w:cs="Arial"/>
                <w:u w:val="single" w:color="000000"/>
              </w:rPr>
            </w:pPr>
            <w:r w:rsidRPr="00DD1C7D">
              <w:rPr>
                <w:rFonts w:ascii="Arial" w:hAnsi="Arial" w:cs="Arial"/>
                <w:u w:val="single" w:color="000000"/>
              </w:rPr>
              <w:t xml:space="preserve">Develop a Downtown Hospitality training/structure for businesses within the district. </w:t>
            </w:r>
          </w:p>
        </w:tc>
      </w:tr>
      <w:tr w:rsidR="009A54FD" w:rsidRPr="00DD1C7D" w14:paraId="26A76EC4" w14:textId="77777777">
        <w:trPr>
          <w:trHeight w:val="1016"/>
        </w:trPr>
        <w:tc>
          <w:tcPr>
            <w:tcW w:w="10720" w:type="dxa"/>
            <w:tcBorders>
              <w:top w:val="nil"/>
              <w:left w:val="single" w:sz="8" w:space="0" w:color="000000"/>
              <w:bottom w:val="nil"/>
              <w:right w:val="single" w:sz="8" w:space="0" w:color="000000"/>
            </w:tcBorders>
            <w:shd w:val="clear" w:color="auto" w:fill="auto"/>
            <w:tcMar>
              <w:top w:w="80" w:type="dxa"/>
              <w:left w:w="80" w:type="dxa"/>
              <w:bottom w:w="80" w:type="dxa"/>
              <w:right w:w="195" w:type="dxa"/>
            </w:tcMar>
            <w:vAlign w:val="center"/>
          </w:tcPr>
          <w:p w14:paraId="19427C4E" w14:textId="6AEB44DF" w:rsidR="009A54FD" w:rsidRPr="00DD1C7D" w:rsidRDefault="003473C7">
            <w:pPr>
              <w:pStyle w:val="Default"/>
              <w:numPr>
                <w:ilvl w:val="0"/>
                <w:numId w:val="14"/>
              </w:numPr>
              <w:ind w:right="115"/>
              <w:rPr>
                <w:rFonts w:ascii="Arial" w:hAnsi="Arial" w:cs="Arial"/>
                <w:u w:color="000000"/>
              </w:rPr>
            </w:pPr>
            <w:r w:rsidRPr="00DD1C7D">
              <w:rPr>
                <w:rFonts w:ascii="Arial" w:hAnsi="Arial" w:cs="Arial"/>
                <w:u w:color="000000"/>
              </w:rPr>
              <w:lastRenderedPageBreak/>
              <w:t xml:space="preserve"> </w:t>
            </w:r>
            <w:r w:rsidRPr="00DD1C7D">
              <w:rPr>
                <w:rFonts w:ascii="Arial" w:hAnsi="Arial" w:cs="Arial"/>
                <w:u w:val="single" w:color="000000"/>
              </w:rPr>
              <w:t>Increase in online digital outreach and connections.</w:t>
            </w:r>
            <w:r w:rsidRPr="00DD1C7D">
              <w:rPr>
                <w:rFonts w:ascii="Arial" w:hAnsi="Arial" w:cs="Arial"/>
                <w:u w:color="000000"/>
              </w:rPr>
              <w:t xml:space="preserve"> - Continue to build out downtownowosso.org to include greater tourism elements and include all state required reporting criteria. In </w:t>
            </w:r>
            <w:r w:rsidR="00C4531B" w:rsidRPr="00DD1C7D">
              <w:rPr>
                <w:rFonts w:ascii="Arial" w:hAnsi="Arial" w:cs="Arial"/>
                <w:u w:color="000000"/>
              </w:rPr>
              <w:t>addition,</w:t>
            </w:r>
            <w:r w:rsidRPr="00DD1C7D">
              <w:rPr>
                <w:rFonts w:ascii="Arial" w:hAnsi="Arial" w:cs="Arial"/>
                <w:u w:color="000000"/>
              </w:rPr>
              <w:t xml:space="preserve"> increase the number of businesses participating in the online store option. </w:t>
            </w:r>
          </w:p>
        </w:tc>
      </w:tr>
      <w:tr w:rsidR="009A54FD" w:rsidRPr="00DD1C7D" w14:paraId="412E1CB8" w14:textId="77777777">
        <w:trPr>
          <w:trHeight w:val="292"/>
        </w:trPr>
        <w:tc>
          <w:tcPr>
            <w:tcW w:w="10720" w:type="dxa"/>
            <w:tcBorders>
              <w:top w:val="nil"/>
              <w:left w:val="single" w:sz="8" w:space="0" w:color="000000"/>
              <w:bottom w:val="nil"/>
              <w:right w:val="single" w:sz="8" w:space="0" w:color="000000"/>
            </w:tcBorders>
            <w:shd w:val="clear" w:color="auto" w:fill="auto"/>
            <w:tcMar>
              <w:top w:w="80" w:type="dxa"/>
              <w:left w:w="80" w:type="dxa"/>
              <w:bottom w:w="80" w:type="dxa"/>
              <w:right w:w="195" w:type="dxa"/>
            </w:tcMar>
            <w:vAlign w:val="center"/>
          </w:tcPr>
          <w:p w14:paraId="0051120D" w14:textId="77777777" w:rsidR="009A54FD" w:rsidRPr="00DD1C7D" w:rsidRDefault="003473C7">
            <w:pPr>
              <w:pStyle w:val="Default"/>
              <w:numPr>
                <w:ilvl w:val="0"/>
                <w:numId w:val="15"/>
              </w:numPr>
              <w:ind w:right="115"/>
              <w:rPr>
                <w:rFonts w:ascii="Arial" w:hAnsi="Arial" w:cs="Arial"/>
                <w:u w:val="single" w:color="000000"/>
              </w:rPr>
            </w:pPr>
            <w:r w:rsidRPr="00DD1C7D">
              <w:rPr>
                <w:rFonts w:ascii="Arial" w:hAnsi="Arial" w:cs="Arial"/>
                <w:u w:val="single" w:color="000000"/>
              </w:rPr>
              <w:t xml:space="preserve">Increase in development activity and historic preservation within the district. </w:t>
            </w:r>
          </w:p>
        </w:tc>
      </w:tr>
      <w:tr w:rsidR="009A54FD" w:rsidRPr="00DD1C7D" w14:paraId="12378EBC" w14:textId="77777777">
        <w:trPr>
          <w:trHeight w:val="292"/>
        </w:trPr>
        <w:tc>
          <w:tcPr>
            <w:tcW w:w="10720" w:type="dxa"/>
            <w:tcBorders>
              <w:top w:val="nil"/>
              <w:left w:val="single" w:sz="8" w:space="0" w:color="000000"/>
              <w:bottom w:val="nil"/>
              <w:right w:val="single" w:sz="8" w:space="0" w:color="000000"/>
            </w:tcBorders>
            <w:shd w:val="clear" w:color="auto" w:fill="auto"/>
            <w:tcMar>
              <w:top w:w="80" w:type="dxa"/>
              <w:left w:w="80" w:type="dxa"/>
              <w:bottom w:w="80" w:type="dxa"/>
              <w:right w:w="195" w:type="dxa"/>
            </w:tcMar>
            <w:vAlign w:val="center"/>
          </w:tcPr>
          <w:p w14:paraId="211087D4" w14:textId="77777777" w:rsidR="009A54FD" w:rsidRPr="00DD1C7D" w:rsidRDefault="003473C7">
            <w:pPr>
              <w:pStyle w:val="Default"/>
              <w:numPr>
                <w:ilvl w:val="0"/>
                <w:numId w:val="16"/>
              </w:numPr>
              <w:ind w:right="115"/>
              <w:rPr>
                <w:rFonts w:ascii="Arial" w:hAnsi="Arial" w:cs="Arial"/>
                <w:u w:val="single" w:color="000000"/>
              </w:rPr>
            </w:pPr>
            <w:r w:rsidRPr="00DD1C7D">
              <w:rPr>
                <w:rFonts w:ascii="Arial" w:hAnsi="Arial" w:cs="Arial"/>
                <w:u w:val="single" w:color="000000"/>
              </w:rPr>
              <w:t xml:space="preserve">Increase streetscape improvements within the district. </w:t>
            </w:r>
          </w:p>
        </w:tc>
      </w:tr>
      <w:tr w:rsidR="009A54FD" w:rsidRPr="00DD1C7D" w14:paraId="4DC2DC67" w14:textId="77777777">
        <w:trPr>
          <w:trHeight w:val="292"/>
        </w:trPr>
        <w:tc>
          <w:tcPr>
            <w:tcW w:w="10720" w:type="dxa"/>
            <w:tcBorders>
              <w:top w:val="nil"/>
              <w:left w:val="single" w:sz="8" w:space="0" w:color="000000"/>
              <w:bottom w:val="nil"/>
              <w:right w:val="single" w:sz="8" w:space="0" w:color="000000"/>
            </w:tcBorders>
            <w:shd w:val="clear" w:color="auto" w:fill="auto"/>
            <w:tcMar>
              <w:top w:w="80" w:type="dxa"/>
              <w:left w:w="80" w:type="dxa"/>
              <w:bottom w:w="80" w:type="dxa"/>
              <w:right w:w="195" w:type="dxa"/>
            </w:tcMar>
            <w:vAlign w:val="center"/>
          </w:tcPr>
          <w:p w14:paraId="786B770B" w14:textId="77777777" w:rsidR="009A54FD" w:rsidRPr="00DD1C7D" w:rsidRDefault="003473C7">
            <w:pPr>
              <w:pStyle w:val="Default"/>
              <w:numPr>
                <w:ilvl w:val="0"/>
                <w:numId w:val="17"/>
              </w:numPr>
              <w:ind w:right="115"/>
              <w:rPr>
                <w:rFonts w:ascii="Arial" w:hAnsi="Arial" w:cs="Arial"/>
                <w:u w:val="single" w:color="000000"/>
              </w:rPr>
            </w:pPr>
            <w:r w:rsidRPr="00DD1C7D">
              <w:rPr>
                <w:rFonts w:ascii="Arial" w:hAnsi="Arial" w:cs="Arial"/>
                <w:u w:val="single" w:color="000000"/>
              </w:rPr>
              <w:t>Create a program that promotes the occupation of vacant spaces.</w:t>
            </w:r>
          </w:p>
        </w:tc>
      </w:tr>
      <w:tr w:rsidR="009A54FD" w:rsidRPr="00DD1C7D" w14:paraId="368F6BC9" w14:textId="77777777">
        <w:trPr>
          <w:trHeight w:val="292"/>
        </w:trPr>
        <w:tc>
          <w:tcPr>
            <w:tcW w:w="10720" w:type="dxa"/>
            <w:tcBorders>
              <w:top w:val="nil"/>
              <w:left w:val="single" w:sz="8" w:space="0" w:color="000000"/>
              <w:bottom w:val="single" w:sz="8" w:space="0" w:color="000000"/>
              <w:right w:val="single" w:sz="8" w:space="0" w:color="000000"/>
            </w:tcBorders>
            <w:shd w:val="clear" w:color="auto" w:fill="EAEAEA"/>
            <w:tcMar>
              <w:top w:w="80" w:type="dxa"/>
              <w:left w:w="80" w:type="dxa"/>
              <w:bottom w:w="80" w:type="dxa"/>
              <w:right w:w="80" w:type="dxa"/>
            </w:tcMar>
            <w:vAlign w:val="center"/>
          </w:tcPr>
          <w:p w14:paraId="478E3B8D" w14:textId="77777777" w:rsidR="009A54FD" w:rsidRPr="00DD1C7D" w:rsidRDefault="003473C7">
            <w:pPr>
              <w:tabs>
                <w:tab w:val="left" w:pos="1440"/>
                <w:tab w:val="left" w:pos="2880"/>
                <w:tab w:val="left" w:pos="4320"/>
                <w:tab w:val="left" w:pos="5760"/>
                <w:tab w:val="left" w:pos="7200"/>
              </w:tabs>
              <w:outlineLvl w:val="0"/>
              <w:rPr>
                <w:rFonts w:ascii="Arial" w:hAnsi="Arial" w:cs="Arial"/>
              </w:rPr>
            </w:pPr>
            <w:r w:rsidRPr="00DD1C7D">
              <w:rPr>
                <w:rFonts w:ascii="Arial" w:hAnsi="Arial" w:cs="Arial"/>
                <w:b/>
                <w:bCs/>
                <w:smallCaps/>
                <w:sz w:val="22"/>
                <w:szCs w:val="22"/>
                <w:u w:val="single"/>
              </w:rPr>
              <w:t>Goal # 3:</w:t>
            </w:r>
            <w:r w:rsidRPr="00DD1C7D">
              <w:rPr>
                <w:rFonts w:ascii="Arial" w:hAnsi="Arial" w:cs="Arial"/>
                <w:b/>
                <w:bCs/>
                <w:sz w:val="22"/>
                <w:szCs w:val="22"/>
                <w:u w:val="single"/>
              </w:rPr>
              <w:t xml:space="preserve"> </w:t>
            </w:r>
          </w:p>
        </w:tc>
      </w:tr>
      <w:tr w:rsidR="009A54FD" w:rsidRPr="00DD1C7D" w14:paraId="680026EB" w14:textId="77777777">
        <w:trPr>
          <w:trHeight w:val="496"/>
        </w:trPr>
        <w:tc>
          <w:tcPr>
            <w:tcW w:w="107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95" w:type="dxa"/>
            </w:tcMar>
          </w:tcPr>
          <w:p w14:paraId="3726D683" w14:textId="77777777" w:rsidR="009A54FD" w:rsidRPr="00DD1C7D" w:rsidRDefault="003473C7">
            <w:pPr>
              <w:pStyle w:val="Default"/>
              <w:ind w:right="115"/>
              <w:rPr>
                <w:rFonts w:ascii="Arial" w:hAnsi="Arial" w:cs="Arial"/>
              </w:rPr>
            </w:pPr>
            <w:r w:rsidRPr="00DD1C7D">
              <w:rPr>
                <w:rFonts w:ascii="Arial" w:hAnsi="Arial" w:cs="Arial"/>
                <w:b/>
                <w:bCs/>
                <w:i/>
                <w:iCs/>
                <w:smallCaps/>
                <w:u w:color="000000"/>
              </w:rPr>
              <w:t>Expand and sustain a model of “coopetition” among Downtown Owosso businesses, organizations and attractions.</w:t>
            </w:r>
          </w:p>
        </w:tc>
      </w:tr>
      <w:tr w:rsidR="009A54FD" w:rsidRPr="00DD1C7D" w14:paraId="4189AF3F" w14:textId="77777777">
        <w:trPr>
          <w:trHeight w:val="312"/>
        </w:trPr>
        <w:tc>
          <w:tcPr>
            <w:tcW w:w="10720"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tcPr>
          <w:p w14:paraId="68E20293" w14:textId="77777777" w:rsidR="009A54FD" w:rsidRPr="00DD1C7D" w:rsidRDefault="003473C7">
            <w:pPr>
              <w:tabs>
                <w:tab w:val="left" w:pos="1440"/>
                <w:tab w:val="left" w:pos="2880"/>
                <w:tab w:val="left" w:pos="4320"/>
                <w:tab w:val="left" w:pos="5760"/>
                <w:tab w:val="left" w:pos="7200"/>
              </w:tabs>
              <w:outlineLvl w:val="0"/>
              <w:rPr>
                <w:rFonts w:ascii="Arial" w:hAnsi="Arial" w:cs="Arial"/>
              </w:rPr>
            </w:pPr>
            <w:r w:rsidRPr="00DD1C7D">
              <w:rPr>
                <w:rFonts w:ascii="Arial" w:hAnsi="Arial" w:cs="Arial"/>
                <w:b/>
                <w:bCs/>
                <w:smallCaps/>
                <w:sz w:val="22"/>
                <w:szCs w:val="22"/>
              </w:rPr>
              <w:t xml:space="preserve">Objectives: </w:t>
            </w:r>
          </w:p>
        </w:tc>
      </w:tr>
      <w:tr w:rsidR="009A54FD" w:rsidRPr="00DD1C7D" w14:paraId="6F2EA75C" w14:textId="77777777">
        <w:trPr>
          <w:trHeight w:val="292"/>
        </w:trPr>
        <w:tc>
          <w:tcPr>
            <w:tcW w:w="10720" w:type="dxa"/>
            <w:tcBorders>
              <w:top w:val="nil"/>
              <w:left w:val="single" w:sz="8" w:space="0" w:color="000000"/>
              <w:bottom w:val="nil"/>
              <w:right w:val="single" w:sz="8" w:space="0" w:color="000000"/>
            </w:tcBorders>
            <w:shd w:val="clear" w:color="auto" w:fill="auto"/>
            <w:tcMar>
              <w:top w:w="80" w:type="dxa"/>
              <w:left w:w="80" w:type="dxa"/>
              <w:bottom w:w="80" w:type="dxa"/>
              <w:right w:w="195" w:type="dxa"/>
            </w:tcMar>
            <w:vAlign w:val="center"/>
          </w:tcPr>
          <w:p w14:paraId="5A14E8AA" w14:textId="77777777" w:rsidR="009A54FD" w:rsidRPr="00DD1C7D" w:rsidRDefault="003473C7">
            <w:pPr>
              <w:pStyle w:val="Default"/>
              <w:numPr>
                <w:ilvl w:val="0"/>
                <w:numId w:val="18"/>
              </w:numPr>
              <w:ind w:right="115"/>
              <w:rPr>
                <w:rFonts w:ascii="Arial" w:hAnsi="Arial" w:cs="Arial"/>
                <w:u w:val="single" w:color="000000"/>
              </w:rPr>
            </w:pPr>
            <w:r w:rsidRPr="00DD1C7D">
              <w:rPr>
                <w:rFonts w:ascii="Arial" w:hAnsi="Arial" w:cs="Arial"/>
                <w:u w:val="single" w:color="000000"/>
              </w:rPr>
              <w:t>Help promote cross-business referrals and events within the district.</w:t>
            </w:r>
          </w:p>
        </w:tc>
      </w:tr>
      <w:tr w:rsidR="009A54FD" w:rsidRPr="00DD1C7D" w14:paraId="3FA29DEA" w14:textId="77777777">
        <w:trPr>
          <w:trHeight w:val="292"/>
        </w:trPr>
        <w:tc>
          <w:tcPr>
            <w:tcW w:w="10720" w:type="dxa"/>
            <w:tcBorders>
              <w:top w:val="nil"/>
              <w:left w:val="single" w:sz="8" w:space="0" w:color="000000"/>
              <w:bottom w:val="nil"/>
              <w:right w:val="single" w:sz="8" w:space="0" w:color="000000"/>
            </w:tcBorders>
            <w:shd w:val="clear" w:color="auto" w:fill="auto"/>
            <w:tcMar>
              <w:top w:w="80" w:type="dxa"/>
              <w:left w:w="80" w:type="dxa"/>
              <w:bottom w:w="80" w:type="dxa"/>
              <w:right w:w="195" w:type="dxa"/>
            </w:tcMar>
            <w:vAlign w:val="center"/>
          </w:tcPr>
          <w:p w14:paraId="6BD759F3" w14:textId="77777777" w:rsidR="009A54FD" w:rsidRPr="00DD1C7D" w:rsidRDefault="003473C7">
            <w:pPr>
              <w:pStyle w:val="Default"/>
              <w:numPr>
                <w:ilvl w:val="0"/>
                <w:numId w:val="19"/>
              </w:numPr>
              <w:ind w:right="115"/>
              <w:rPr>
                <w:rFonts w:ascii="Arial" w:hAnsi="Arial" w:cs="Arial"/>
                <w:u w:color="000000"/>
              </w:rPr>
            </w:pPr>
            <w:r w:rsidRPr="00DD1C7D">
              <w:rPr>
                <w:rFonts w:ascii="Arial" w:hAnsi="Arial" w:cs="Arial"/>
                <w:u w:val="single" w:color="000000"/>
              </w:rPr>
              <w:t>Maintain/increase collaborative, promotional strategies</w:t>
            </w:r>
          </w:p>
        </w:tc>
      </w:tr>
      <w:tr w:rsidR="009A54FD" w:rsidRPr="00DD1C7D" w14:paraId="3C89444D" w14:textId="77777777">
        <w:trPr>
          <w:trHeight w:val="496"/>
        </w:trPr>
        <w:tc>
          <w:tcPr>
            <w:tcW w:w="10720" w:type="dxa"/>
            <w:tcBorders>
              <w:top w:val="nil"/>
              <w:left w:val="single" w:sz="8" w:space="0" w:color="000000"/>
              <w:bottom w:val="nil"/>
              <w:right w:val="single" w:sz="8" w:space="0" w:color="000000"/>
            </w:tcBorders>
            <w:shd w:val="clear" w:color="auto" w:fill="auto"/>
            <w:tcMar>
              <w:top w:w="80" w:type="dxa"/>
              <w:left w:w="80" w:type="dxa"/>
              <w:bottom w:w="80" w:type="dxa"/>
              <w:right w:w="195" w:type="dxa"/>
            </w:tcMar>
          </w:tcPr>
          <w:p w14:paraId="5C90DD5E" w14:textId="77777777" w:rsidR="009A54FD" w:rsidRPr="00DD1C7D" w:rsidRDefault="003473C7">
            <w:pPr>
              <w:pStyle w:val="Default"/>
              <w:numPr>
                <w:ilvl w:val="0"/>
                <w:numId w:val="20"/>
              </w:numPr>
              <w:ind w:right="115"/>
              <w:rPr>
                <w:rFonts w:ascii="Arial" w:hAnsi="Arial" w:cs="Arial"/>
                <w:u w:val="single" w:color="000000"/>
              </w:rPr>
            </w:pPr>
            <w:r w:rsidRPr="00DD1C7D">
              <w:rPr>
                <w:rFonts w:ascii="Arial" w:hAnsi="Arial" w:cs="Arial"/>
                <w:u w:val="single" w:color="000000"/>
              </w:rPr>
              <w:t>Create new networking events for businesses within the district. Maintain monthly business owner’s meetings.</w:t>
            </w:r>
          </w:p>
        </w:tc>
      </w:tr>
      <w:tr w:rsidR="009A54FD" w:rsidRPr="00DD1C7D" w14:paraId="2DF08A03" w14:textId="77777777">
        <w:trPr>
          <w:trHeight w:val="316"/>
        </w:trPr>
        <w:tc>
          <w:tcPr>
            <w:tcW w:w="10720" w:type="dxa"/>
            <w:tcBorders>
              <w:top w:val="nil"/>
              <w:left w:val="single" w:sz="8" w:space="0" w:color="000000"/>
              <w:bottom w:val="nil"/>
              <w:right w:val="single" w:sz="8" w:space="0" w:color="000000"/>
            </w:tcBorders>
            <w:shd w:val="clear" w:color="auto" w:fill="auto"/>
            <w:tcMar>
              <w:top w:w="80" w:type="dxa"/>
              <w:left w:w="80" w:type="dxa"/>
              <w:bottom w:w="80" w:type="dxa"/>
              <w:right w:w="195" w:type="dxa"/>
            </w:tcMar>
            <w:vAlign w:val="center"/>
          </w:tcPr>
          <w:p w14:paraId="790E200D" w14:textId="77777777" w:rsidR="009A54FD" w:rsidRPr="00DD1C7D" w:rsidRDefault="003473C7">
            <w:pPr>
              <w:pStyle w:val="Default"/>
              <w:numPr>
                <w:ilvl w:val="0"/>
                <w:numId w:val="21"/>
              </w:numPr>
              <w:ind w:right="115"/>
              <w:rPr>
                <w:rFonts w:ascii="Arial" w:hAnsi="Arial" w:cs="Arial"/>
                <w:u w:color="000000"/>
              </w:rPr>
            </w:pPr>
            <w:r w:rsidRPr="00DD1C7D">
              <w:rPr>
                <w:rFonts w:ascii="Arial" w:hAnsi="Arial" w:cs="Arial"/>
                <w:u w:val="single" w:color="000000"/>
              </w:rPr>
              <w:t>Work to expand coopetition to the boundaries of the district.</w:t>
            </w:r>
          </w:p>
        </w:tc>
      </w:tr>
      <w:tr w:rsidR="009A54FD" w:rsidRPr="00DD1C7D" w14:paraId="0148A8F9" w14:textId="77777777">
        <w:trPr>
          <w:trHeight w:val="316"/>
        </w:trPr>
        <w:tc>
          <w:tcPr>
            <w:tcW w:w="10720" w:type="dxa"/>
            <w:tcBorders>
              <w:top w:val="nil"/>
              <w:left w:val="single" w:sz="8" w:space="0" w:color="000000"/>
              <w:bottom w:val="nil"/>
              <w:right w:val="single" w:sz="8" w:space="0" w:color="000000"/>
            </w:tcBorders>
            <w:shd w:val="clear" w:color="auto" w:fill="auto"/>
            <w:tcMar>
              <w:top w:w="80" w:type="dxa"/>
              <w:left w:w="80" w:type="dxa"/>
              <w:bottom w:w="80" w:type="dxa"/>
              <w:right w:w="195" w:type="dxa"/>
            </w:tcMar>
            <w:vAlign w:val="center"/>
          </w:tcPr>
          <w:p w14:paraId="7FEB4F28" w14:textId="77777777" w:rsidR="009A54FD" w:rsidRPr="00DD1C7D" w:rsidRDefault="003473C7">
            <w:pPr>
              <w:pStyle w:val="Default"/>
              <w:numPr>
                <w:ilvl w:val="0"/>
                <w:numId w:val="22"/>
              </w:numPr>
              <w:ind w:right="115"/>
              <w:rPr>
                <w:rFonts w:ascii="Arial" w:hAnsi="Arial" w:cs="Arial"/>
                <w:u w:val="single" w:color="000000"/>
              </w:rPr>
            </w:pPr>
            <w:r w:rsidRPr="00DD1C7D">
              <w:rPr>
                <w:rFonts w:ascii="Arial" w:hAnsi="Arial" w:cs="Arial"/>
                <w:u w:val="single" w:color="000000"/>
              </w:rPr>
              <w:t xml:space="preserve">Create coopetition and best practice educational opportunities. </w:t>
            </w:r>
          </w:p>
        </w:tc>
      </w:tr>
      <w:tr w:rsidR="009A54FD" w:rsidRPr="00DD1C7D" w14:paraId="643B4004" w14:textId="77777777">
        <w:trPr>
          <w:trHeight w:val="496"/>
        </w:trPr>
        <w:tc>
          <w:tcPr>
            <w:tcW w:w="1072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195" w:type="dxa"/>
            </w:tcMar>
            <w:vAlign w:val="center"/>
          </w:tcPr>
          <w:p w14:paraId="5B86FA40" w14:textId="77777777" w:rsidR="009A54FD" w:rsidRPr="00DD1C7D" w:rsidRDefault="003473C7">
            <w:pPr>
              <w:pStyle w:val="Default"/>
              <w:numPr>
                <w:ilvl w:val="0"/>
                <w:numId w:val="23"/>
              </w:numPr>
              <w:ind w:right="115"/>
              <w:rPr>
                <w:rFonts w:ascii="Arial" w:hAnsi="Arial" w:cs="Arial"/>
                <w:u w:val="single" w:color="000000"/>
              </w:rPr>
            </w:pPr>
            <w:r w:rsidRPr="00DD1C7D">
              <w:rPr>
                <w:rFonts w:ascii="Arial" w:hAnsi="Arial" w:cs="Arial"/>
                <w:u w:val="single" w:color="000000"/>
              </w:rPr>
              <w:t>Improve communication between Main Street, City Depts. and other community organizations</w:t>
            </w:r>
          </w:p>
        </w:tc>
      </w:tr>
    </w:tbl>
    <w:p w14:paraId="5013CBCB" w14:textId="77777777" w:rsidR="009A54FD" w:rsidRPr="00DD1C7D" w:rsidRDefault="009A54FD">
      <w:pPr>
        <w:tabs>
          <w:tab w:val="left" w:pos="360"/>
        </w:tabs>
        <w:rPr>
          <w:rFonts w:ascii="Arial" w:eastAsia="Gotham Bold" w:hAnsi="Arial" w:cs="Arial"/>
        </w:rPr>
      </w:pPr>
    </w:p>
    <w:p w14:paraId="227E0BA1" w14:textId="77777777" w:rsidR="009A54FD" w:rsidRPr="00DD1C7D" w:rsidRDefault="009A54FD">
      <w:pPr>
        <w:tabs>
          <w:tab w:val="left" w:pos="360"/>
        </w:tabs>
        <w:rPr>
          <w:rFonts w:ascii="Arial" w:eastAsia="Gotham Bold" w:hAnsi="Arial" w:cs="Arial"/>
        </w:rPr>
      </w:pPr>
    </w:p>
    <w:p w14:paraId="5890F402" w14:textId="77777777" w:rsidR="009A54FD" w:rsidRPr="00DD1C7D" w:rsidRDefault="009A54FD">
      <w:pPr>
        <w:tabs>
          <w:tab w:val="left" w:pos="360"/>
        </w:tabs>
        <w:rPr>
          <w:rFonts w:ascii="Arial" w:hAnsi="Arial" w:cs="Arial"/>
        </w:rPr>
      </w:pPr>
    </w:p>
    <w:sectPr w:rsidR="009A54FD" w:rsidRPr="00DD1C7D">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ABCE4" w14:textId="77777777" w:rsidR="00BA5C51" w:rsidRDefault="00BA5C51">
      <w:r>
        <w:separator/>
      </w:r>
    </w:p>
  </w:endnote>
  <w:endnote w:type="continuationSeparator" w:id="0">
    <w:p w14:paraId="7DA73406" w14:textId="77777777" w:rsidR="00BA5C51" w:rsidRDefault="00BA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Times New Roman"/>
    <w:panose1 w:val="00000000000000000000"/>
    <w:charset w:val="00"/>
    <w:family w:val="auto"/>
    <w:notTrueType/>
    <w:pitch w:val="variable"/>
    <w:sig w:usb0="00000001" w:usb1="4000005B" w:usb2="00000000" w:usb3="00000000" w:csb0="0000009B"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ok">
    <w:altName w:val="Times New Roman"/>
    <w:panose1 w:val="00000000000000000000"/>
    <w:charset w:val="00"/>
    <w:family w:val="auto"/>
    <w:notTrueType/>
    <w:pitch w:val="variable"/>
    <w:sig w:usb0="00000001"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FD267" w14:textId="77777777" w:rsidR="009A54FD" w:rsidRPr="00DD1C7D" w:rsidRDefault="003473C7">
    <w:pPr>
      <w:pStyle w:val="HeaderFooter"/>
      <w:jc w:val="right"/>
      <w:rPr>
        <w:rFonts w:ascii="Arial" w:hAnsi="Arial" w:cs="Arial"/>
      </w:rPr>
    </w:pPr>
    <w:r w:rsidRPr="00DD1C7D">
      <w:rPr>
        <w:rFonts w:ascii="Arial" w:hAnsi="Arial" w:cs="Arial"/>
        <w:sz w:val="16"/>
        <w:szCs w:val="16"/>
      </w:rPr>
      <w:t xml:space="preserve">Page </w:t>
    </w:r>
    <w:r w:rsidRPr="00DD1C7D">
      <w:rPr>
        <w:rFonts w:ascii="Arial" w:eastAsia="Gotham Bold" w:hAnsi="Arial" w:cs="Arial"/>
        <w:sz w:val="16"/>
        <w:szCs w:val="16"/>
      </w:rPr>
      <w:fldChar w:fldCharType="begin"/>
    </w:r>
    <w:r w:rsidRPr="00DD1C7D">
      <w:rPr>
        <w:rFonts w:ascii="Arial" w:eastAsia="Gotham Bold" w:hAnsi="Arial" w:cs="Arial"/>
        <w:sz w:val="16"/>
        <w:szCs w:val="16"/>
      </w:rPr>
      <w:instrText xml:space="preserve"> PAGE </w:instrText>
    </w:r>
    <w:r w:rsidRPr="00DD1C7D">
      <w:rPr>
        <w:rFonts w:ascii="Arial" w:eastAsia="Gotham Bold" w:hAnsi="Arial" w:cs="Arial"/>
        <w:sz w:val="16"/>
        <w:szCs w:val="16"/>
      </w:rPr>
      <w:fldChar w:fldCharType="separate"/>
    </w:r>
    <w:r w:rsidR="00DD1C7D">
      <w:rPr>
        <w:rFonts w:ascii="Arial" w:eastAsia="Gotham Bold" w:hAnsi="Arial" w:cs="Arial"/>
        <w:noProof/>
        <w:sz w:val="16"/>
        <w:szCs w:val="16"/>
      </w:rPr>
      <w:t>1</w:t>
    </w:r>
    <w:r w:rsidRPr="00DD1C7D">
      <w:rPr>
        <w:rFonts w:ascii="Arial" w:eastAsia="Gotham Bold" w:hAnsi="Arial" w:cs="Arial"/>
        <w:sz w:val="16"/>
        <w:szCs w:val="16"/>
      </w:rPr>
      <w:fldChar w:fldCharType="end"/>
    </w:r>
    <w:r w:rsidRPr="00DD1C7D">
      <w:rPr>
        <w:rFonts w:ascii="Arial" w:hAnsi="Arial" w:cs="Arial"/>
        <w:sz w:val="16"/>
        <w:szCs w:val="16"/>
      </w:rPr>
      <w:t xml:space="preserve"> of </w:t>
    </w:r>
    <w:r w:rsidRPr="00DD1C7D">
      <w:rPr>
        <w:rFonts w:ascii="Arial" w:eastAsia="Gotham Bold" w:hAnsi="Arial" w:cs="Arial"/>
        <w:sz w:val="16"/>
        <w:szCs w:val="16"/>
      </w:rPr>
      <w:fldChar w:fldCharType="begin"/>
    </w:r>
    <w:r w:rsidRPr="00DD1C7D">
      <w:rPr>
        <w:rFonts w:ascii="Arial" w:eastAsia="Gotham Bold" w:hAnsi="Arial" w:cs="Arial"/>
        <w:sz w:val="16"/>
        <w:szCs w:val="16"/>
      </w:rPr>
      <w:instrText xml:space="preserve"> NUMPAGES </w:instrText>
    </w:r>
    <w:r w:rsidRPr="00DD1C7D">
      <w:rPr>
        <w:rFonts w:ascii="Arial" w:eastAsia="Gotham Bold" w:hAnsi="Arial" w:cs="Arial"/>
        <w:sz w:val="16"/>
        <w:szCs w:val="16"/>
      </w:rPr>
      <w:fldChar w:fldCharType="separate"/>
    </w:r>
    <w:r w:rsidR="00DD1C7D">
      <w:rPr>
        <w:rFonts w:ascii="Arial" w:eastAsia="Gotham Bold" w:hAnsi="Arial" w:cs="Arial"/>
        <w:noProof/>
        <w:sz w:val="16"/>
        <w:szCs w:val="16"/>
      </w:rPr>
      <w:t>4</w:t>
    </w:r>
    <w:r w:rsidRPr="00DD1C7D">
      <w:rPr>
        <w:rFonts w:ascii="Arial" w:eastAsia="Gotham Bold"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59F96" w14:textId="77777777" w:rsidR="00BA5C51" w:rsidRDefault="00BA5C51">
      <w:r>
        <w:separator/>
      </w:r>
    </w:p>
  </w:footnote>
  <w:footnote w:type="continuationSeparator" w:id="0">
    <w:p w14:paraId="7C963C7C" w14:textId="77777777" w:rsidR="00BA5C51" w:rsidRDefault="00BA5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179"/>
    <w:multiLevelType w:val="hybridMultilevel"/>
    <w:tmpl w:val="BE7E60F0"/>
    <w:styleLink w:val="Numbered"/>
    <w:lvl w:ilvl="0" w:tplc="4BE0540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9D0A1A9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9920CA1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0CDE23A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B4FDA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42CBD0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A468C73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416EAA2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BD6FD2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75027DF"/>
    <w:multiLevelType w:val="hybridMultilevel"/>
    <w:tmpl w:val="94E23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F0307C"/>
    <w:multiLevelType w:val="hybridMultilevel"/>
    <w:tmpl w:val="9A5085C8"/>
    <w:lvl w:ilvl="0" w:tplc="C946315A">
      <w:start w:val="1"/>
      <w:numFmt w:val="bullet"/>
      <w:lvlText w:val="•"/>
      <w:lvlJc w:val="left"/>
      <w:pPr>
        <w:ind w:left="219" w:hanging="219"/>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C5248EC8">
      <w:start w:val="1"/>
      <w:numFmt w:val="bullet"/>
      <w:suff w:val="nothing"/>
      <w:lvlText w:val="•"/>
      <w:lvlJc w:val="left"/>
      <w:pPr>
        <w:ind w:left="8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tplc="04D6FFB0">
      <w:start w:val="1"/>
      <w:numFmt w:val="bullet"/>
      <w:suff w:val="nothing"/>
      <w:lvlText w:val="•"/>
      <w:lvlJc w:val="left"/>
      <w:pPr>
        <w:ind w:left="15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tplc="B3A0AF0A">
      <w:start w:val="1"/>
      <w:numFmt w:val="bullet"/>
      <w:lvlText w:val="•"/>
      <w:lvlJc w:val="left"/>
      <w:pPr>
        <w:ind w:left="23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tplc="ABB6E9A0">
      <w:start w:val="1"/>
      <w:numFmt w:val="bullet"/>
      <w:lvlText w:val="•"/>
      <w:lvlJc w:val="left"/>
      <w:pPr>
        <w:ind w:left="3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tplc="3BFA3F66">
      <w:start w:val="1"/>
      <w:numFmt w:val="bullet"/>
      <w:lvlText w:val="•"/>
      <w:lvlJc w:val="left"/>
      <w:pPr>
        <w:ind w:left="37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tplc="80CA55EE">
      <w:start w:val="1"/>
      <w:numFmt w:val="bullet"/>
      <w:lvlText w:val="•"/>
      <w:lvlJc w:val="left"/>
      <w:pPr>
        <w:ind w:left="44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tplc="EDB609F8">
      <w:start w:val="1"/>
      <w:numFmt w:val="bullet"/>
      <w:lvlText w:val="•"/>
      <w:lvlJc w:val="left"/>
      <w:pPr>
        <w:ind w:left="5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tplc="DFA4419E">
      <w:start w:val="1"/>
      <w:numFmt w:val="bullet"/>
      <w:lvlText w:val="•"/>
      <w:lvlJc w:val="left"/>
      <w:pPr>
        <w:ind w:left="58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abstractNum w:abstractNumId="3">
    <w:nsid w:val="19AD3DB8"/>
    <w:multiLevelType w:val="hybridMultilevel"/>
    <w:tmpl w:val="E52C4FF8"/>
    <w:lvl w:ilvl="0" w:tplc="2D162BBC">
      <w:start w:val="1"/>
      <w:numFmt w:val="bullet"/>
      <w:lvlText w:val="•"/>
      <w:lvlJc w:val="left"/>
      <w:pPr>
        <w:ind w:left="219" w:hanging="219"/>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2F74BCBE">
      <w:start w:val="1"/>
      <w:numFmt w:val="bullet"/>
      <w:suff w:val="nothing"/>
      <w:lvlText w:val="•"/>
      <w:lvlJc w:val="left"/>
      <w:pPr>
        <w:ind w:left="8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tplc="460EFC4C">
      <w:start w:val="1"/>
      <w:numFmt w:val="bullet"/>
      <w:suff w:val="nothing"/>
      <w:lvlText w:val="•"/>
      <w:lvlJc w:val="left"/>
      <w:pPr>
        <w:ind w:left="15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tplc="92CC40F6">
      <w:start w:val="1"/>
      <w:numFmt w:val="bullet"/>
      <w:lvlText w:val="•"/>
      <w:lvlJc w:val="left"/>
      <w:pPr>
        <w:ind w:left="23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tplc="A3F22B36">
      <w:start w:val="1"/>
      <w:numFmt w:val="bullet"/>
      <w:lvlText w:val="•"/>
      <w:lvlJc w:val="left"/>
      <w:pPr>
        <w:ind w:left="3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tplc="13F0490E">
      <w:start w:val="1"/>
      <w:numFmt w:val="bullet"/>
      <w:lvlText w:val="•"/>
      <w:lvlJc w:val="left"/>
      <w:pPr>
        <w:ind w:left="37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tplc="11E4CF52">
      <w:start w:val="1"/>
      <w:numFmt w:val="bullet"/>
      <w:lvlText w:val="•"/>
      <w:lvlJc w:val="left"/>
      <w:pPr>
        <w:ind w:left="44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tplc="F48AEC5C">
      <w:start w:val="1"/>
      <w:numFmt w:val="bullet"/>
      <w:lvlText w:val="•"/>
      <w:lvlJc w:val="left"/>
      <w:pPr>
        <w:ind w:left="5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tplc="1756A968">
      <w:start w:val="1"/>
      <w:numFmt w:val="bullet"/>
      <w:lvlText w:val="•"/>
      <w:lvlJc w:val="left"/>
      <w:pPr>
        <w:ind w:left="58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abstractNum w:abstractNumId="4">
    <w:nsid w:val="1B0D6DE9"/>
    <w:multiLevelType w:val="hybridMultilevel"/>
    <w:tmpl w:val="BC2C75B6"/>
    <w:lvl w:ilvl="0" w:tplc="2B3E745A">
      <w:start w:val="1"/>
      <w:numFmt w:val="bullet"/>
      <w:lvlText w:val="•"/>
      <w:lvlJc w:val="left"/>
      <w:pPr>
        <w:ind w:left="219" w:hanging="219"/>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FCA6F62E">
      <w:start w:val="1"/>
      <w:numFmt w:val="bullet"/>
      <w:suff w:val="nothing"/>
      <w:lvlText w:val="•"/>
      <w:lvlJc w:val="left"/>
      <w:pPr>
        <w:ind w:left="8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tplc="F7D8BB8E">
      <w:start w:val="1"/>
      <w:numFmt w:val="bullet"/>
      <w:suff w:val="nothing"/>
      <w:lvlText w:val="•"/>
      <w:lvlJc w:val="left"/>
      <w:pPr>
        <w:ind w:left="15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tplc="DFC2D6FC">
      <w:start w:val="1"/>
      <w:numFmt w:val="bullet"/>
      <w:lvlText w:val="•"/>
      <w:lvlJc w:val="left"/>
      <w:pPr>
        <w:ind w:left="23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tplc="1AC08898">
      <w:start w:val="1"/>
      <w:numFmt w:val="bullet"/>
      <w:lvlText w:val="•"/>
      <w:lvlJc w:val="left"/>
      <w:pPr>
        <w:ind w:left="3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tplc="C60C5868">
      <w:start w:val="1"/>
      <w:numFmt w:val="bullet"/>
      <w:lvlText w:val="•"/>
      <w:lvlJc w:val="left"/>
      <w:pPr>
        <w:ind w:left="37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tplc="DED8A518">
      <w:start w:val="1"/>
      <w:numFmt w:val="bullet"/>
      <w:lvlText w:val="•"/>
      <w:lvlJc w:val="left"/>
      <w:pPr>
        <w:ind w:left="44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tplc="1A7AFA34">
      <w:start w:val="1"/>
      <w:numFmt w:val="bullet"/>
      <w:lvlText w:val="•"/>
      <w:lvlJc w:val="left"/>
      <w:pPr>
        <w:ind w:left="5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tplc="680E5F2E">
      <w:start w:val="1"/>
      <w:numFmt w:val="bullet"/>
      <w:lvlText w:val="•"/>
      <w:lvlJc w:val="left"/>
      <w:pPr>
        <w:ind w:left="58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abstractNum w:abstractNumId="5">
    <w:nsid w:val="1BAB1EC7"/>
    <w:multiLevelType w:val="hybridMultilevel"/>
    <w:tmpl w:val="C970604A"/>
    <w:lvl w:ilvl="0" w:tplc="7450A1DC">
      <w:start w:val="1"/>
      <w:numFmt w:val="bullet"/>
      <w:lvlText w:val="•"/>
      <w:lvlJc w:val="left"/>
      <w:pPr>
        <w:ind w:left="219" w:hanging="219"/>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F574F516">
      <w:start w:val="1"/>
      <w:numFmt w:val="bullet"/>
      <w:suff w:val="nothing"/>
      <w:lvlText w:val="•"/>
      <w:lvlJc w:val="left"/>
      <w:pPr>
        <w:ind w:left="8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tplc="D8943342">
      <w:start w:val="1"/>
      <w:numFmt w:val="bullet"/>
      <w:suff w:val="nothing"/>
      <w:lvlText w:val="•"/>
      <w:lvlJc w:val="left"/>
      <w:pPr>
        <w:ind w:left="15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tplc="CBC49AD2">
      <w:start w:val="1"/>
      <w:numFmt w:val="bullet"/>
      <w:lvlText w:val="•"/>
      <w:lvlJc w:val="left"/>
      <w:pPr>
        <w:ind w:left="23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tplc="E85A7092">
      <w:start w:val="1"/>
      <w:numFmt w:val="bullet"/>
      <w:lvlText w:val="•"/>
      <w:lvlJc w:val="left"/>
      <w:pPr>
        <w:ind w:left="3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tplc="2C729A60">
      <w:start w:val="1"/>
      <w:numFmt w:val="bullet"/>
      <w:lvlText w:val="•"/>
      <w:lvlJc w:val="left"/>
      <w:pPr>
        <w:ind w:left="37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tplc="C5DC0C44">
      <w:start w:val="1"/>
      <w:numFmt w:val="bullet"/>
      <w:lvlText w:val="•"/>
      <w:lvlJc w:val="left"/>
      <w:pPr>
        <w:ind w:left="44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tplc="0010D128">
      <w:start w:val="1"/>
      <w:numFmt w:val="bullet"/>
      <w:lvlText w:val="•"/>
      <w:lvlJc w:val="left"/>
      <w:pPr>
        <w:ind w:left="5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tplc="8BF22DD0">
      <w:start w:val="1"/>
      <w:numFmt w:val="bullet"/>
      <w:lvlText w:val="•"/>
      <w:lvlJc w:val="left"/>
      <w:pPr>
        <w:ind w:left="58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abstractNum w:abstractNumId="6">
    <w:nsid w:val="201C1396"/>
    <w:multiLevelType w:val="hybridMultilevel"/>
    <w:tmpl w:val="464E7142"/>
    <w:lvl w:ilvl="0" w:tplc="8EC6DE52">
      <w:start w:val="1"/>
      <w:numFmt w:val="bullet"/>
      <w:lvlText w:val="•"/>
      <w:lvlJc w:val="left"/>
      <w:pPr>
        <w:ind w:left="219" w:hanging="219"/>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7682F652">
      <w:start w:val="1"/>
      <w:numFmt w:val="bullet"/>
      <w:suff w:val="nothing"/>
      <w:lvlText w:val="•"/>
      <w:lvlJc w:val="left"/>
      <w:pPr>
        <w:ind w:left="8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tplc="47701212">
      <w:start w:val="1"/>
      <w:numFmt w:val="bullet"/>
      <w:suff w:val="nothing"/>
      <w:lvlText w:val="•"/>
      <w:lvlJc w:val="left"/>
      <w:pPr>
        <w:ind w:left="15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tplc="B8E2426E">
      <w:start w:val="1"/>
      <w:numFmt w:val="bullet"/>
      <w:lvlText w:val="•"/>
      <w:lvlJc w:val="left"/>
      <w:pPr>
        <w:ind w:left="23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tplc="EF2024D0">
      <w:start w:val="1"/>
      <w:numFmt w:val="bullet"/>
      <w:lvlText w:val="•"/>
      <w:lvlJc w:val="left"/>
      <w:pPr>
        <w:ind w:left="3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tplc="8842F670">
      <w:start w:val="1"/>
      <w:numFmt w:val="bullet"/>
      <w:lvlText w:val="•"/>
      <w:lvlJc w:val="left"/>
      <w:pPr>
        <w:ind w:left="37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tplc="B3322084">
      <w:start w:val="1"/>
      <w:numFmt w:val="bullet"/>
      <w:lvlText w:val="•"/>
      <w:lvlJc w:val="left"/>
      <w:pPr>
        <w:ind w:left="44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tplc="CA56C58E">
      <w:start w:val="1"/>
      <w:numFmt w:val="bullet"/>
      <w:lvlText w:val="•"/>
      <w:lvlJc w:val="left"/>
      <w:pPr>
        <w:ind w:left="5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tplc="51F6C334">
      <w:start w:val="1"/>
      <w:numFmt w:val="bullet"/>
      <w:lvlText w:val="•"/>
      <w:lvlJc w:val="left"/>
      <w:pPr>
        <w:ind w:left="58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abstractNum w:abstractNumId="7">
    <w:nsid w:val="25FF713F"/>
    <w:multiLevelType w:val="hybridMultilevel"/>
    <w:tmpl w:val="A24A7922"/>
    <w:lvl w:ilvl="0" w:tplc="76BCA960">
      <w:start w:val="1"/>
      <w:numFmt w:val="bullet"/>
      <w:lvlText w:val="•"/>
      <w:lvlJc w:val="left"/>
      <w:pPr>
        <w:ind w:left="219" w:hanging="219"/>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5980FB2E">
      <w:start w:val="1"/>
      <w:numFmt w:val="bullet"/>
      <w:suff w:val="nothing"/>
      <w:lvlText w:val="•"/>
      <w:lvlJc w:val="left"/>
      <w:pPr>
        <w:ind w:left="8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tplc="A7FA90AE">
      <w:start w:val="1"/>
      <w:numFmt w:val="bullet"/>
      <w:suff w:val="nothing"/>
      <w:lvlText w:val="•"/>
      <w:lvlJc w:val="left"/>
      <w:pPr>
        <w:ind w:left="15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tplc="D5E06D18">
      <w:start w:val="1"/>
      <w:numFmt w:val="bullet"/>
      <w:lvlText w:val="•"/>
      <w:lvlJc w:val="left"/>
      <w:pPr>
        <w:ind w:left="23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tplc="A38A9632">
      <w:start w:val="1"/>
      <w:numFmt w:val="bullet"/>
      <w:lvlText w:val="•"/>
      <w:lvlJc w:val="left"/>
      <w:pPr>
        <w:ind w:left="3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tplc="5F6AEAC4">
      <w:start w:val="1"/>
      <w:numFmt w:val="bullet"/>
      <w:lvlText w:val="•"/>
      <w:lvlJc w:val="left"/>
      <w:pPr>
        <w:ind w:left="37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tplc="FB6E3D30">
      <w:start w:val="1"/>
      <w:numFmt w:val="bullet"/>
      <w:lvlText w:val="•"/>
      <w:lvlJc w:val="left"/>
      <w:pPr>
        <w:ind w:left="44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tplc="D83E5D60">
      <w:start w:val="1"/>
      <w:numFmt w:val="bullet"/>
      <w:lvlText w:val="•"/>
      <w:lvlJc w:val="left"/>
      <w:pPr>
        <w:ind w:left="5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tplc="A7E45712">
      <w:start w:val="1"/>
      <w:numFmt w:val="bullet"/>
      <w:lvlText w:val="•"/>
      <w:lvlJc w:val="left"/>
      <w:pPr>
        <w:ind w:left="58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abstractNum w:abstractNumId="8">
    <w:nsid w:val="34404485"/>
    <w:multiLevelType w:val="hybridMultilevel"/>
    <w:tmpl w:val="EF42747A"/>
    <w:lvl w:ilvl="0" w:tplc="D9CACE80">
      <w:start w:val="1"/>
      <w:numFmt w:val="bullet"/>
      <w:lvlText w:val="•"/>
      <w:lvlJc w:val="left"/>
      <w:pPr>
        <w:ind w:left="219" w:hanging="219"/>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B91E3D76">
      <w:start w:val="1"/>
      <w:numFmt w:val="bullet"/>
      <w:suff w:val="nothing"/>
      <w:lvlText w:val="•"/>
      <w:lvlJc w:val="left"/>
      <w:pPr>
        <w:ind w:left="8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tplc="31CE3824">
      <w:start w:val="1"/>
      <w:numFmt w:val="bullet"/>
      <w:suff w:val="nothing"/>
      <w:lvlText w:val="•"/>
      <w:lvlJc w:val="left"/>
      <w:pPr>
        <w:ind w:left="15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tplc="2F4253BE">
      <w:start w:val="1"/>
      <w:numFmt w:val="bullet"/>
      <w:lvlText w:val="•"/>
      <w:lvlJc w:val="left"/>
      <w:pPr>
        <w:ind w:left="23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tplc="167E563E">
      <w:start w:val="1"/>
      <w:numFmt w:val="bullet"/>
      <w:lvlText w:val="•"/>
      <w:lvlJc w:val="left"/>
      <w:pPr>
        <w:ind w:left="3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tplc="E054B330">
      <w:start w:val="1"/>
      <w:numFmt w:val="bullet"/>
      <w:lvlText w:val="•"/>
      <w:lvlJc w:val="left"/>
      <w:pPr>
        <w:ind w:left="37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tplc="C62062B4">
      <w:start w:val="1"/>
      <w:numFmt w:val="bullet"/>
      <w:lvlText w:val="•"/>
      <w:lvlJc w:val="left"/>
      <w:pPr>
        <w:ind w:left="44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tplc="0DFE108C">
      <w:start w:val="1"/>
      <w:numFmt w:val="bullet"/>
      <w:lvlText w:val="•"/>
      <w:lvlJc w:val="left"/>
      <w:pPr>
        <w:ind w:left="5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tplc="2374739E">
      <w:start w:val="1"/>
      <w:numFmt w:val="bullet"/>
      <w:lvlText w:val="•"/>
      <w:lvlJc w:val="left"/>
      <w:pPr>
        <w:ind w:left="58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abstractNum w:abstractNumId="9">
    <w:nsid w:val="37FD25AC"/>
    <w:multiLevelType w:val="hybridMultilevel"/>
    <w:tmpl w:val="C3205972"/>
    <w:lvl w:ilvl="0" w:tplc="E87C9904">
      <w:start w:val="1"/>
      <w:numFmt w:val="bullet"/>
      <w:suff w:val="nothing"/>
      <w:lvlText w:val="•"/>
      <w:lvlJc w:val="left"/>
      <w:pPr>
        <w:ind w:left="132"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932A1910">
      <w:start w:val="1"/>
      <w:numFmt w:val="bullet"/>
      <w:suff w:val="nothing"/>
      <w:lvlText w:val="•"/>
      <w:lvlJc w:val="left"/>
      <w:pPr>
        <w:ind w:left="8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tplc="E8D85938">
      <w:start w:val="1"/>
      <w:numFmt w:val="bullet"/>
      <w:suff w:val="nothing"/>
      <w:lvlText w:val="•"/>
      <w:lvlJc w:val="left"/>
      <w:pPr>
        <w:ind w:left="15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tplc="21F2CB22">
      <w:start w:val="1"/>
      <w:numFmt w:val="bullet"/>
      <w:lvlText w:val="•"/>
      <w:lvlJc w:val="left"/>
      <w:pPr>
        <w:ind w:left="23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tplc="517C7E68">
      <w:start w:val="1"/>
      <w:numFmt w:val="bullet"/>
      <w:lvlText w:val="•"/>
      <w:lvlJc w:val="left"/>
      <w:pPr>
        <w:ind w:left="3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tplc="D068DEB6">
      <w:start w:val="1"/>
      <w:numFmt w:val="bullet"/>
      <w:lvlText w:val="•"/>
      <w:lvlJc w:val="left"/>
      <w:pPr>
        <w:ind w:left="37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tplc="712E49E0">
      <w:start w:val="1"/>
      <w:numFmt w:val="bullet"/>
      <w:lvlText w:val="•"/>
      <w:lvlJc w:val="left"/>
      <w:pPr>
        <w:ind w:left="44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tplc="6FEE9196">
      <w:start w:val="1"/>
      <w:numFmt w:val="bullet"/>
      <w:lvlText w:val="•"/>
      <w:lvlJc w:val="left"/>
      <w:pPr>
        <w:ind w:left="5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tplc="C1C67288">
      <w:start w:val="1"/>
      <w:numFmt w:val="bullet"/>
      <w:lvlText w:val="•"/>
      <w:lvlJc w:val="left"/>
      <w:pPr>
        <w:ind w:left="58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abstractNum w:abstractNumId="10">
    <w:nsid w:val="3C041552"/>
    <w:multiLevelType w:val="hybridMultilevel"/>
    <w:tmpl w:val="44584120"/>
    <w:lvl w:ilvl="0" w:tplc="D598A1AC">
      <w:start w:val="1"/>
      <w:numFmt w:val="bullet"/>
      <w:lvlText w:val="•"/>
      <w:lvlJc w:val="left"/>
      <w:pPr>
        <w:ind w:left="219" w:hanging="219"/>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B78AA556">
      <w:start w:val="1"/>
      <w:numFmt w:val="bullet"/>
      <w:suff w:val="nothing"/>
      <w:lvlText w:val="•"/>
      <w:lvlJc w:val="left"/>
      <w:pPr>
        <w:ind w:left="8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tplc="4EDA5170">
      <w:start w:val="1"/>
      <w:numFmt w:val="bullet"/>
      <w:suff w:val="nothing"/>
      <w:lvlText w:val="•"/>
      <w:lvlJc w:val="left"/>
      <w:pPr>
        <w:ind w:left="15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tplc="93D25AF8">
      <w:start w:val="1"/>
      <w:numFmt w:val="bullet"/>
      <w:lvlText w:val="•"/>
      <w:lvlJc w:val="left"/>
      <w:pPr>
        <w:ind w:left="23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tplc="3C341FBC">
      <w:start w:val="1"/>
      <w:numFmt w:val="bullet"/>
      <w:lvlText w:val="•"/>
      <w:lvlJc w:val="left"/>
      <w:pPr>
        <w:ind w:left="3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tplc="BE4E3256">
      <w:start w:val="1"/>
      <w:numFmt w:val="bullet"/>
      <w:lvlText w:val="•"/>
      <w:lvlJc w:val="left"/>
      <w:pPr>
        <w:ind w:left="37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tplc="6EDEAC7A">
      <w:start w:val="1"/>
      <w:numFmt w:val="bullet"/>
      <w:lvlText w:val="•"/>
      <w:lvlJc w:val="left"/>
      <w:pPr>
        <w:ind w:left="44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tplc="6D70F142">
      <w:start w:val="1"/>
      <w:numFmt w:val="bullet"/>
      <w:lvlText w:val="•"/>
      <w:lvlJc w:val="left"/>
      <w:pPr>
        <w:ind w:left="5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tplc="F390A49E">
      <w:start w:val="1"/>
      <w:numFmt w:val="bullet"/>
      <w:lvlText w:val="•"/>
      <w:lvlJc w:val="left"/>
      <w:pPr>
        <w:ind w:left="58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abstractNum w:abstractNumId="11">
    <w:nsid w:val="3D801CF4"/>
    <w:multiLevelType w:val="hybridMultilevel"/>
    <w:tmpl w:val="C846CE80"/>
    <w:lvl w:ilvl="0" w:tplc="9AE86528">
      <w:start w:val="1"/>
      <w:numFmt w:val="bullet"/>
      <w:lvlText w:val="•"/>
      <w:lvlJc w:val="left"/>
      <w:pPr>
        <w:ind w:left="219" w:hanging="219"/>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0FF68FFC">
      <w:start w:val="1"/>
      <w:numFmt w:val="bullet"/>
      <w:suff w:val="nothing"/>
      <w:lvlText w:val="•"/>
      <w:lvlJc w:val="left"/>
      <w:pPr>
        <w:ind w:left="8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tplc="22D22F48">
      <w:start w:val="1"/>
      <w:numFmt w:val="bullet"/>
      <w:suff w:val="nothing"/>
      <w:lvlText w:val="•"/>
      <w:lvlJc w:val="left"/>
      <w:pPr>
        <w:ind w:left="15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tplc="2190E6F6">
      <w:start w:val="1"/>
      <w:numFmt w:val="bullet"/>
      <w:lvlText w:val="•"/>
      <w:lvlJc w:val="left"/>
      <w:pPr>
        <w:ind w:left="23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tplc="2FD44512">
      <w:start w:val="1"/>
      <w:numFmt w:val="bullet"/>
      <w:lvlText w:val="•"/>
      <w:lvlJc w:val="left"/>
      <w:pPr>
        <w:ind w:left="3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tplc="0FE8B718">
      <w:start w:val="1"/>
      <w:numFmt w:val="bullet"/>
      <w:lvlText w:val="•"/>
      <w:lvlJc w:val="left"/>
      <w:pPr>
        <w:ind w:left="37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tplc="95FED180">
      <w:start w:val="1"/>
      <w:numFmt w:val="bullet"/>
      <w:lvlText w:val="•"/>
      <w:lvlJc w:val="left"/>
      <w:pPr>
        <w:ind w:left="44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tplc="CFE2888A">
      <w:start w:val="1"/>
      <w:numFmt w:val="bullet"/>
      <w:lvlText w:val="•"/>
      <w:lvlJc w:val="left"/>
      <w:pPr>
        <w:ind w:left="5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tplc="880CDEF2">
      <w:start w:val="1"/>
      <w:numFmt w:val="bullet"/>
      <w:lvlText w:val="•"/>
      <w:lvlJc w:val="left"/>
      <w:pPr>
        <w:ind w:left="58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abstractNum w:abstractNumId="12">
    <w:nsid w:val="3E2147FB"/>
    <w:multiLevelType w:val="hybridMultilevel"/>
    <w:tmpl w:val="746A8768"/>
    <w:styleLink w:val="Bullets"/>
    <w:lvl w:ilvl="0" w:tplc="19DEB07E">
      <w:start w:val="1"/>
      <w:numFmt w:val="bullet"/>
      <w:lvlText w:val="•"/>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4696360C">
      <w:start w:val="1"/>
      <w:numFmt w:val="bullet"/>
      <w:lvlText w:val="•"/>
      <w:lvlJc w:val="left"/>
      <w:pPr>
        <w:ind w:left="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E52EA26C">
      <w:start w:val="1"/>
      <w:numFmt w:val="bullet"/>
      <w:lvlText w:val="•"/>
      <w:lvlJc w:val="left"/>
      <w:pPr>
        <w:ind w:left="1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870A032C">
      <w:start w:val="1"/>
      <w:numFmt w:val="bullet"/>
      <w:lvlText w:val="•"/>
      <w:lvlJc w:val="left"/>
      <w:pPr>
        <w:ind w:left="1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1980C210">
      <w:start w:val="1"/>
      <w:numFmt w:val="bullet"/>
      <w:lvlText w:val="•"/>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51C441F6">
      <w:start w:val="1"/>
      <w:numFmt w:val="bullet"/>
      <w:lvlText w:val="•"/>
      <w:lvlJc w:val="left"/>
      <w:pPr>
        <w:ind w:left="3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F500869A">
      <w:start w:val="1"/>
      <w:numFmt w:val="bullet"/>
      <w:lvlText w:val="•"/>
      <w:lvlJc w:val="left"/>
      <w:pPr>
        <w:ind w:left="3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3C98ED38">
      <w:start w:val="1"/>
      <w:numFmt w:val="bullet"/>
      <w:lvlText w:val="•"/>
      <w:lvlJc w:val="left"/>
      <w:pPr>
        <w:ind w:left="4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46EAFFAA">
      <w:start w:val="1"/>
      <w:numFmt w:val="bullet"/>
      <w:lvlText w:val="•"/>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3">
    <w:nsid w:val="52D6314D"/>
    <w:multiLevelType w:val="hybridMultilevel"/>
    <w:tmpl w:val="40381A3C"/>
    <w:lvl w:ilvl="0" w:tplc="E034D7DA">
      <w:start w:val="1"/>
      <w:numFmt w:val="bullet"/>
      <w:lvlText w:val="•"/>
      <w:lvlJc w:val="left"/>
      <w:pPr>
        <w:ind w:left="219" w:hanging="219"/>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6C60FF18">
      <w:start w:val="1"/>
      <w:numFmt w:val="bullet"/>
      <w:suff w:val="nothing"/>
      <w:lvlText w:val="•"/>
      <w:lvlJc w:val="left"/>
      <w:pPr>
        <w:ind w:left="8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tplc="FAE4A14A">
      <w:start w:val="1"/>
      <w:numFmt w:val="bullet"/>
      <w:suff w:val="nothing"/>
      <w:lvlText w:val="•"/>
      <w:lvlJc w:val="left"/>
      <w:pPr>
        <w:ind w:left="15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tplc="105E2574">
      <w:start w:val="1"/>
      <w:numFmt w:val="bullet"/>
      <w:lvlText w:val="•"/>
      <w:lvlJc w:val="left"/>
      <w:pPr>
        <w:ind w:left="23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tplc="4F5CD41E">
      <w:start w:val="1"/>
      <w:numFmt w:val="bullet"/>
      <w:lvlText w:val="•"/>
      <w:lvlJc w:val="left"/>
      <w:pPr>
        <w:ind w:left="3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tplc="43047B30">
      <w:start w:val="1"/>
      <w:numFmt w:val="bullet"/>
      <w:lvlText w:val="•"/>
      <w:lvlJc w:val="left"/>
      <w:pPr>
        <w:ind w:left="37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tplc="520C018A">
      <w:start w:val="1"/>
      <w:numFmt w:val="bullet"/>
      <w:lvlText w:val="•"/>
      <w:lvlJc w:val="left"/>
      <w:pPr>
        <w:ind w:left="44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tplc="7BBAFEF4">
      <w:start w:val="1"/>
      <w:numFmt w:val="bullet"/>
      <w:lvlText w:val="•"/>
      <w:lvlJc w:val="left"/>
      <w:pPr>
        <w:ind w:left="5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tplc="94E48842">
      <w:start w:val="1"/>
      <w:numFmt w:val="bullet"/>
      <w:lvlText w:val="•"/>
      <w:lvlJc w:val="left"/>
      <w:pPr>
        <w:ind w:left="58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abstractNum w:abstractNumId="14">
    <w:nsid w:val="54A17033"/>
    <w:multiLevelType w:val="hybridMultilevel"/>
    <w:tmpl w:val="2C566434"/>
    <w:lvl w:ilvl="0" w:tplc="8D1A86B4">
      <w:start w:val="1"/>
      <w:numFmt w:val="bullet"/>
      <w:lvlText w:val="•"/>
      <w:lvlJc w:val="left"/>
      <w:pPr>
        <w:ind w:left="219" w:hanging="219"/>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516CEE54">
      <w:start w:val="1"/>
      <w:numFmt w:val="bullet"/>
      <w:suff w:val="nothing"/>
      <w:lvlText w:val="•"/>
      <w:lvlJc w:val="left"/>
      <w:pPr>
        <w:ind w:left="8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tplc="CDBE8766">
      <w:start w:val="1"/>
      <w:numFmt w:val="bullet"/>
      <w:suff w:val="nothing"/>
      <w:lvlText w:val="•"/>
      <w:lvlJc w:val="left"/>
      <w:pPr>
        <w:ind w:left="15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tplc="B5ECD0C2">
      <w:start w:val="1"/>
      <w:numFmt w:val="bullet"/>
      <w:lvlText w:val="•"/>
      <w:lvlJc w:val="left"/>
      <w:pPr>
        <w:ind w:left="23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tplc="1F7E8386">
      <w:start w:val="1"/>
      <w:numFmt w:val="bullet"/>
      <w:lvlText w:val="•"/>
      <w:lvlJc w:val="left"/>
      <w:pPr>
        <w:ind w:left="3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tplc="188C37C4">
      <w:start w:val="1"/>
      <w:numFmt w:val="bullet"/>
      <w:lvlText w:val="•"/>
      <w:lvlJc w:val="left"/>
      <w:pPr>
        <w:ind w:left="37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tplc="A28E97F0">
      <w:start w:val="1"/>
      <w:numFmt w:val="bullet"/>
      <w:lvlText w:val="•"/>
      <w:lvlJc w:val="left"/>
      <w:pPr>
        <w:ind w:left="44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tplc="37A8818E">
      <w:start w:val="1"/>
      <w:numFmt w:val="bullet"/>
      <w:lvlText w:val="•"/>
      <w:lvlJc w:val="left"/>
      <w:pPr>
        <w:ind w:left="5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tplc="B9266F62">
      <w:start w:val="1"/>
      <w:numFmt w:val="bullet"/>
      <w:lvlText w:val="•"/>
      <w:lvlJc w:val="left"/>
      <w:pPr>
        <w:ind w:left="58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abstractNum w:abstractNumId="15">
    <w:nsid w:val="5F5E5FF2"/>
    <w:multiLevelType w:val="hybridMultilevel"/>
    <w:tmpl w:val="065C6C92"/>
    <w:lvl w:ilvl="0" w:tplc="B75A9D22">
      <w:start w:val="1"/>
      <w:numFmt w:val="bullet"/>
      <w:suff w:val="nothing"/>
      <w:lvlText w:val="•"/>
      <w:lvlJc w:val="left"/>
      <w:pPr>
        <w:ind w:left="132"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99224182">
      <w:start w:val="1"/>
      <w:numFmt w:val="bullet"/>
      <w:suff w:val="nothing"/>
      <w:lvlText w:val="•"/>
      <w:lvlJc w:val="left"/>
      <w:pPr>
        <w:ind w:left="8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tplc="95A08ADC">
      <w:start w:val="1"/>
      <w:numFmt w:val="bullet"/>
      <w:suff w:val="nothing"/>
      <w:lvlText w:val="•"/>
      <w:lvlJc w:val="left"/>
      <w:pPr>
        <w:ind w:left="15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tplc="C3B6A70E">
      <w:start w:val="1"/>
      <w:numFmt w:val="bullet"/>
      <w:lvlText w:val="•"/>
      <w:lvlJc w:val="left"/>
      <w:pPr>
        <w:ind w:left="23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tplc="721C0C88">
      <w:start w:val="1"/>
      <w:numFmt w:val="bullet"/>
      <w:lvlText w:val="•"/>
      <w:lvlJc w:val="left"/>
      <w:pPr>
        <w:ind w:left="3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tplc="1222F930">
      <w:start w:val="1"/>
      <w:numFmt w:val="bullet"/>
      <w:lvlText w:val="•"/>
      <w:lvlJc w:val="left"/>
      <w:pPr>
        <w:ind w:left="37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tplc="6A72F3E2">
      <w:start w:val="1"/>
      <w:numFmt w:val="bullet"/>
      <w:lvlText w:val="•"/>
      <w:lvlJc w:val="left"/>
      <w:pPr>
        <w:ind w:left="44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tplc="C652D4B2">
      <w:start w:val="1"/>
      <w:numFmt w:val="bullet"/>
      <w:lvlText w:val="•"/>
      <w:lvlJc w:val="left"/>
      <w:pPr>
        <w:ind w:left="5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tplc="4ACCF62A">
      <w:start w:val="1"/>
      <w:numFmt w:val="bullet"/>
      <w:lvlText w:val="•"/>
      <w:lvlJc w:val="left"/>
      <w:pPr>
        <w:ind w:left="58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abstractNum w:abstractNumId="16">
    <w:nsid w:val="64501F4C"/>
    <w:multiLevelType w:val="hybridMultilevel"/>
    <w:tmpl w:val="C294454A"/>
    <w:lvl w:ilvl="0" w:tplc="A3323484">
      <w:start w:val="1"/>
      <w:numFmt w:val="bullet"/>
      <w:lvlText w:val="•"/>
      <w:lvlJc w:val="left"/>
      <w:pPr>
        <w:ind w:left="219" w:hanging="219"/>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382A2F2E">
      <w:start w:val="1"/>
      <w:numFmt w:val="bullet"/>
      <w:suff w:val="nothing"/>
      <w:lvlText w:val="•"/>
      <w:lvlJc w:val="left"/>
      <w:pPr>
        <w:ind w:left="8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tplc="41E6A8D0">
      <w:start w:val="1"/>
      <w:numFmt w:val="bullet"/>
      <w:suff w:val="nothing"/>
      <w:lvlText w:val="•"/>
      <w:lvlJc w:val="left"/>
      <w:pPr>
        <w:ind w:left="15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tplc="C68A54E0">
      <w:start w:val="1"/>
      <w:numFmt w:val="bullet"/>
      <w:lvlText w:val="•"/>
      <w:lvlJc w:val="left"/>
      <w:pPr>
        <w:ind w:left="23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tplc="9B629C00">
      <w:start w:val="1"/>
      <w:numFmt w:val="bullet"/>
      <w:lvlText w:val="•"/>
      <w:lvlJc w:val="left"/>
      <w:pPr>
        <w:ind w:left="3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tplc="59B292DA">
      <w:start w:val="1"/>
      <w:numFmt w:val="bullet"/>
      <w:lvlText w:val="•"/>
      <w:lvlJc w:val="left"/>
      <w:pPr>
        <w:ind w:left="37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tplc="607A95D6">
      <w:start w:val="1"/>
      <w:numFmt w:val="bullet"/>
      <w:lvlText w:val="•"/>
      <w:lvlJc w:val="left"/>
      <w:pPr>
        <w:ind w:left="44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tplc="D5328D5E">
      <w:start w:val="1"/>
      <w:numFmt w:val="bullet"/>
      <w:lvlText w:val="•"/>
      <w:lvlJc w:val="left"/>
      <w:pPr>
        <w:ind w:left="5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tplc="D840C384">
      <w:start w:val="1"/>
      <w:numFmt w:val="bullet"/>
      <w:lvlText w:val="•"/>
      <w:lvlJc w:val="left"/>
      <w:pPr>
        <w:ind w:left="58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abstractNum w:abstractNumId="17">
    <w:nsid w:val="6BC9533E"/>
    <w:multiLevelType w:val="hybridMultilevel"/>
    <w:tmpl w:val="92E86C16"/>
    <w:lvl w:ilvl="0" w:tplc="15C6C858">
      <w:start w:val="1"/>
      <w:numFmt w:val="bullet"/>
      <w:lvlText w:val="•"/>
      <w:lvlJc w:val="left"/>
      <w:pPr>
        <w:ind w:left="219" w:hanging="219"/>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7DEE91C0">
      <w:start w:val="1"/>
      <w:numFmt w:val="bullet"/>
      <w:suff w:val="nothing"/>
      <w:lvlText w:val="•"/>
      <w:lvlJc w:val="left"/>
      <w:pPr>
        <w:ind w:left="8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tplc="03FC5CAC">
      <w:start w:val="1"/>
      <w:numFmt w:val="bullet"/>
      <w:suff w:val="nothing"/>
      <w:lvlText w:val="•"/>
      <w:lvlJc w:val="left"/>
      <w:pPr>
        <w:ind w:left="15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tplc="AEF435DA">
      <w:start w:val="1"/>
      <w:numFmt w:val="bullet"/>
      <w:lvlText w:val="•"/>
      <w:lvlJc w:val="left"/>
      <w:pPr>
        <w:ind w:left="23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tplc="65AA9FE2">
      <w:start w:val="1"/>
      <w:numFmt w:val="bullet"/>
      <w:lvlText w:val="•"/>
      <w:lvlJc w:val="left"/>
      <w:pPr>
        <w:ind w:left="3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tplc="3BE4E29C">
      <w:start w:val="1"/>
      <w:numFmt w:val="bullet"/>
      <w:lvlText w:val="•"/>
      <w:lvlJc w:val="left"/>
      <w:pPr>
        <w:ind w:left="37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tplc="326A965A">
      <w:start w:val="1"/>
      <w:numFmt w:val="bullet"/>
      <w:lvlText w:val="•"/>
      <w:lvlJc w:val="left"/>
      <w:pPr>
        <w:ind w:left="44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tplc="9F16A03A">
      <w:start w:val="1"/>
      <w:numFmt w:val="bullet"/>
      <w:lvlText w:val="•"/>
      <w:lvlJc w:val="left"/>
      <w:pPr>
        <w:ind w:left="5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tplc="6BCE5C8C">
      <w:start w:val="1"/>
      <w:numFmt w:val="bullet"/>
      <w:lvlText w:val="•"/>
      <w:lvlJc w:val="left"/>
      <w:pPr>
        <w:ind w:left="58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abstractNum w:abstractNumId="18">
    <w:nsid w:val="6C1001DC"/>
    <w:multiLevelType w:val="hybridMultilevel"/>
    <w:tmpl w:val="E244DB5A"/>
    <w:lvl w:ilvl="0" w:tplc="8B141F4A">
      <w:start w:val="1"/>
      <w:numFmt w:val="bullet"/>
      <w:lvlText w:val="•"/>
      <w:lvlJc w:val="left"/>
      <w:pPr>
        <w:ind w:left="219" w:hanging="219"/>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BFAE116C">
      <w:start w:val="1"/>
      <w:numFmt w:val="bullet"/>
      <w:suff w:val="nothing"/>
      <w:lvlText w:val="•"/>
      <w:lvlJc w:val="left"/>
      <w:pPr>
        <w:ind w:left="8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tplc="B99AEA4C">
      <w:start w:val="1"/>
      <w:numFmt w:val="bullet"/>
      <w:suff w:val="nothing"/>
      <w:lvlText w:val="•"/>
      <w:lvlJc w:val="left"/>
      <w:pPr>
        <w:ind w:left="15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tplc="0CB033D6">
      <w:start w:val="1"/>
      <w:numFmt w:val="bullet"/>
      <w:lvlText w:val="•"/>
      <w:lvlJc w:val="left"/>
      <w:pPr>
        <w:ind w:left="23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tplc="ECB6B39A">
      <w:start w:val="1"/>
      <w:numFmt w:val="bullet"/>
      <w:lvlText w:val="•"/>
      <w:lvlJc w:val="left"/>
      <w:pPr>
        <w:ind w:left="3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tplc="9C642D00">
      <w:start w:val="1"/>
      <w:numFmt w:val="bullet"/>
      <w:lvlText w:val="•"/>
      <w:lvlJc w:val="left"/>
      <w:pPr>
        <w:ind w:left="37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tplc="BCDCD036">
      <w:start w:val="1"/>
      <w:numFmt w:val="bullet"/>
      <w:lvlText w:val="•"/>
      <w:lvlJc w:val="left"/>
      <w:pPr>
        <w:ind w:left="44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tplc="5248EBA6">
      <w:start w:val="1"/>
      <w:numFmt w:val="bullet"/>
      <w:lvlText w:val="•"/>
      <w:lvlJc w:val="left"/>
      <w:pPr>
        <w:ind w:left="5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tplc="FC8AC052">
      <w:start w:val="1"/>
      <w:numFmt w:val="bullet"/>
      <w:lvlText w:val="•"/>
      <w:lvlJc w:val="left"/>
      <w:pPr>
        <w:ind w:left="58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abstractNum w:abstractNumId="19">
    <w:nsid w:val="6E6863AC"/>
    <w:multiLevelType w:val="hybridMultilevel"/>
    <w:tmpl w:val="BE7E60F0"/>
    <w:numStyleLink w:val="Numbered"/>
  </w:abstractNum>
  <w:abstractNum w:abstractNumId="20">
    <w:nsid w:val="6E947D7B"/>
    <w:multiLevelType w:val="hybridMultilevel"/>
    <w:tmpl w:val="339C65C4"/>
    <w:lvl w:ilvl="0" w:tplc="7372631A">
      <w:start w:val="1"/>
      <w:numFmt w:val="bullet"/>
      <w:lvlText w:val="•"/>
      <w:lvlJc w:val="left"/>
      <w:pPr>
        <w:ind w:left="219" w:hanging="219"/>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68C60C56">
      <w:start w:val="1"/>
      <w:numFmt w:val="bullet"/>
      <w:suff w:val="nothing"/>
      <w:lvlText w:val="•"/>
      <w:lvlJc w:val="left"/>
      <w:pPr>
        <w:ind w:left="8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tplc="991ADF4A">
      <w:start w:val="1"/>
      <w:numFmt w:val="bullet"/>
      <w:suff w:val="nothing"/>
      <w:lvlText w:val="•"/>
      <w:lvlJc w:val="left"/>
      <w:pPr>
        <w:ind w:left="15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tplc="B426BD68">
      <w:start w:val="1"/>
      <w:numFmt w:val="bullet"/>
      <w:lvlText w:val="•"/>
      <w:lvlJc w:val="left"/>
      <w:pPr>
        <w:ind w:left="23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tplc="E402BEA0">
      <w:start w:val="1"/>
      <w:numFmt w:val="bullet"/>
      <w:lvlText w:val="•"/>
      <w:lvlJc w:val="left"/>
      <w:pPr>
        <w:ind w:left="3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tplc="7716FCC8">
      <w:start w:val="1"/>
      <w:numFmt w:val="bullet"/>
      <w:lvlText w:val="•"/>
      <w:lvlJc w:val="left"/>
      <w:pPr>
        <w:ind w:left="37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tplc="3E7A3AF6">
      <w:start w:val="1"/>
      <w:numFmt w:val="bullet"/>
      <w:lvlText w:val="•"/>
      <w:lvlJc w:val="left"/>
      <w:pPr>
        <w:ind w:left="44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tplc="53E6F2F6">
      <w:start w:val="1"/>
      <w:numFmt w:val="bullet"/>
      <w:lvlText w:val="•"/>
      <w:lvlJc w:val="left"/>
      <w:pPr>
        <w:ind w:left="5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tplc="47920D1A">
      <w:start w:val="1"/>
      <w:numFmt w:val="bullet"/>
      <w:lvlText w:val="•"/>
      <w:lvlJc w:val="left"/>
      <w:pPr>
        <w:ind w:left="58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abstractNum w:abstractNumId="21">
    <w:nsid w:val="78233796"/>
    <w:multiLevelType w:val="hybridMultilevel"/>
    <w:tmpl w:val="746A8768"/>
    <w:numStyleLink w:val="Bullets"/>
  </w:abstractNum>
  <w:abstractNum w:abstractNumId="22">
    <w:nsid w:val="783F504B"/>
    <w:multiLevelType w:val="hybridMultilevel"/>
    <w:tmpl w:val="3C04D69A"/>
    <w:lvl w:ilvl="0" w:tplc="82B4C22C">
      <w:start w:val="1"/>
      <w:numFmt w:val="bullet"/>
      <w:lvlText w:val="•"/>
      <w:lvlJc w:val="left"/>
      <w:pPr>
        <w:ind w:left="219" w:hanging="219"/>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942A9BEE">
      <w:start w:val="1"/>
      <w:numFmt w:val="bullet"/>
      <w:suff w:val="nothing"/>
      <w:lvlText w:val="•"/>
      <w:lvlJc w:val="left"/>
      <w:pPr>
        <w:ind w:left="8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tplc="A650C912">
      <w:start w:val="1"/>
      <w:numFmt w:val="bullet"/>
      <w:suff w:val="nothing"/>
      <w:lvlText w:val="•"/>
      <w:lvlJc w:val="left"/>
      <w:pPr>
        <w:ind w:left="15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tplc="4CE0A940">
      <w:start w:val="1"/>
      <w:numFmt w:val="bullet"/>
      <w:lvlText w:val="•"/>
      <w:lvlJc w:val="left"/>
      <w:pPr>
        <w:ind w:left="23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tplc="94F4C69E">
      <w:start w:val="1"/>
      <w:numFmt w:val="bullet"/>
      <w:lvlText w:val="•"/>
      <w:lvlJc w:val="left"/>
      <w:pPr>
        <w:ind w:left="3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tplc="39606100">
      <w:start w:val="1"/>
      <w:numFmt w:val="bullet"/>
      <w:lvlText w:val="•"/>
      <w:lvlJc w:val="left"/>
      <w:pPr>
        <w:ind w:left="37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tplc="BDFCE620">
      <w:start w:val="1"/>
      <w:numFmt w:val="bullet"/>
      <w:lvlText w:val="•"/>
      <w:lvlJc w:val="left"/>
      <w:pPr>
        <w:ind w:left="44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tplc="1A2EB90C">
      <w:start w:val="1"/>
      <w:numFmt w:val="bullet"/>
      <w:lvlText w:val="•"/>
      <w:lvlJc w:val="left"/>
      <w:pPr>
        <w:ind w:left="5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tplc="B65EC432">
      <w:start w:val="1"/>
      <w:numFmt w:val="bullet"/>
      <w:lvlText w:val="•"/>
      <w:lvlJc w:val="left"/>
      <w:pPr>
        <w:ind w:left="58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abstractNum w:abstractNumId="23">
    <w:nsid w:val="7C924A9F"/>
    <w:multiLevelType w:val="hybridMultilevel"/>
    <w:tmpl w:val="EE62D720"/>
    <w:lvl w:ilvl="0" w:tplc="64408954">
      <w:start w:val="1"/>
      <w:numFmt w:val="bullet"/>
      <w:lvlText w:val="•"/>
      <w:lvlJc w:val="left"/>
      <w:pPr>
        <w:ind w:left="219" w:hanging="219"/>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F4586002">
      <w:start w:val="1"/>
      <w:numFmt w:val="bullet"/>
      <w:suff w:val="nothing"/>
      <w:lvlText w:val="•"/>
      <w:lvlJc w:val="left"/>
      <w:pPr>
        <w:ind w:left="8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tplc="A802CCAC">
      <w:start w:val="1"/>
      <w:numFmt w:val="bullet"/>
      <w:suff w:val="nothing"/>
      <w:lvlText w:val="•"/>
      <w:lvlJc w:val="left"/>
      <w:pPr>
        <w:ind w:left="1520" w:hanging="132"/>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tplc="9A786704">
      <w:start w:val="1"/>
      <w:numFmt w:val="bullet"/>
      <w:lvlText w:val="•"/>
      <w:lvlJc w:val="left"/>
      <w:pPr>
        <w:ind w:left="23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tplc="5B425724">
      <w:start w:val="1"/>
      <w:numFmt w:val="bullet"/>
      <w:lvlText w:val="•"/>
      <w:lvlJc w:val="left"/>
      <w:pPr>
        <w:ind w:left="3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tplc="9AB0E894">
      <w:start w:val="1"/>
      <w:numFmt w:val="bullet"/>
      <w:lvlText w:val="•"/>
      <w:lvlJc w:val="left"/>
      <w:pPr>
        <w:ind w:left="37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tplc="F9724FDC">
      <w:start w:val="1"/>
      <w:numFmt w:val="bullet"/>
      <w:lvlText w:val="•"/>
      <w:lvlJc w:val="left"/>
      <w:pPr>
        <w:ind w:left="44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tplc="07C4679C">
      <w:start w:val="1"/>
      <w:numFmt w:val="bullet"/>
      <w:lvlText w:val="•"/>
      <w:lvlJc w:val="left"/>
      <w:pPr>
        <w:ind w:left="50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tplc="522CBFF8">
      <w:start w:val="1"/>
      <w:numFmt w:val="bullet"/>
      <w:lvlText w:val="•"/>
      <w:lvlJc w:val="left"/>
      <w:pPr>
        <w:ind w:left="5841" w:hanging="241"/>
      </w:pPr>
      <w:rPr>
        <w:rFonts w:ascii="Gotham Bold" w:eastAsia="Gotham Bold" w:hAnsi="Gotham Bold" w:cs="Gotham Bold"/>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num w:numId="1">
    <w:abstractNumId w:val="12"/>
  </w:num>
  <w:num w:numId="2">
    <w:abstractNumId w:val="21"/>
  </w:num>
  <w:num w:numId="3">
    <w:abstractNumId w:val="0"/>
  </w:num>
  <w:num w:numId="4">
    <w:abstractNumId w:val="19"/>
  </w:num>
  <w:num w:numId="5">
    <w:abstractNumId w:val="20"/>
  </w:num>
  <w:num w:numId="6">
    <w:abstractNumId w:val="2"/>
  </w:num>
  <w:num w:numId="7">
    <w:abstractNumId w:val="15"/>
  </w:num>
  <w:num w:numId="8">
    <w:abstractNumId w:val="9"/>
  </w:num>
  <w:num w:numId="9">
    <w:abstractNumId w:val="5"/>
  </w:num>
  <w:num w:numId="10">
    <w:abstractNumId w:val="18"/>
  </w:num>
  <w:num w:numId="11">
    <w:abstractNumId w:val="11"/>
  </w:num>
  <w:num w:numId="12">
    <w:abstractNumId w:val="10"/>
  </w:num>
  <w:num w:numId="13">
    <w:abstractNumId w:val="16"/>
  </w:num>
  <w:num w:numId="14">
    <w:abstractNumId w:val="7"/>
  </w:num>
  <w:num w:numId="15">
    <w:abstractNumId w:val="14"/>
  </w:num>
  <w:num w:numId="16">
    <w:abstractNumId w:val="8"/>
  </w:num>
  <w:num w:numId="17">
    <w:abstractNumId w:val="23"/>
  </w:num>
  <w:num w:numId="18">
    <w:abstractNumId w:val="4"/>
  </w:num>
  <w:num w:numId="19">
    <w:abstractNumId w:val="17"/>
  </w:num>
  <w:num w:numId="20">
    <w:abstractNumId w:val="22"/>
  </w:num>
  <w:num w:numId="21">
    <w:abstractNumId w:val="6"/>
  </w:num>
  <w:num w:numId="22">
    <w:abstractNumId w:val="3"/>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FD"/>
    <w:rsid w:val="002F79AE"/>
    <w:rsid w:val="003473C7"/>
    <w:rsid w:val="009A54FD"/>
    <w:rsid w:val="00BA5C51"/>
    <w:rsid w:val="00C4531B"/>
    <w:rsid w:val="00DD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Bullets">
    <w:name w:val="Bullets"/>
    <w:pPr>
      <w:numPr>
        <w:numId w:val="1"/>
      </w:numPr>
    </w:pPr>
  </w:style>
  <w:style w:type="numbering" w:customStyle="1" w:styleId="Numbered">
    <w:name w:val="Numbered"/>
    <w:pPr>
      <w:numPr>
        <w:numId w:val="3"/>
      </w:numPr>
    </w:pPr>
  </w:style>
  <w:style w:type="paragraph" w:customStyle="1" w:styleId="Default">
    <w:name w:val="Default"/>
    <w:rPr>
      <w:rFonts w:ascii="Helvetica" w:hAnsi="Helvetica" w:cs="Arial Unicode MS"/>
      <w:color w:val="000000"/>
      <w:sz w:val="22"/>
      <w:szCs w:val="22"/>
    </w:rPr>
  </w:style>
  <w:style w:type="paragraph" w:styleId="Header">
    <w:name w:val="header"/>
    <w:basedOn w:val="Normal"/>
    <w:link w:val="HeaderChar"/>
    <w:uiPriority w:val="99"/>
    <w:unhideWhenUsed/>
    <w:rsid w:val="00DD1C7D"/>
    <w:pPr>
      <w:tabs>
        <w:tab w:val="center" w:pos="4680"/>
        <w:tab w:val="right" w:pos="9360"/>
      </w:tabs>
    </w:pPr>
  </w:style>
  <w:style w:type="character" w:customStyle="1" w:styleId="HeaderChar">
    <w:name w:val="Header Char"/>
    <w:basedOn w:val="DefaultParagraphFont"/>
    <w:link w:val="Header"/>
    <w:uiPriority w:val="99"/>
    <w:rsid w:val="00DD1C7D"/>
    <w:rPr>
      <w:rFonts w:cs="Arial Unicode MS"/>
      <w:color w:val="000000"/>
      <w:sz w:val="24"/>
      <w:szCs w:val="24"/>
      <w:u w:color="000000"/>
    </w:rPr>
  </w:style>
  <w:style w:type="paragraph" w:styleId="Footer">
    <w:name w:val="footer"/>
    <w:basedOn w:val="Normal"/>
    <w:link w:val="FooterChar"/>
    <w:uiPriority w:val="99"/>
    <w:unhideWhenUsed/>
    <w:rsid w:val="00DD1C7D"/>
    <w:pPr>
      <w:tabs>
        <w:tab w:val="center" w:pos="4680"/>
        <w:tab w:val="right" w:pos="9360"/>
      </w:tabs>
    </w:pPr>
  </w:style>
  <w:style w:type="character" w:customStyle="1" w:styleId="FooterChar">
    <w:name w:val="Footer Char"/>
    <w:basedOn w:val="DefaultParagraphFont"/>
    <w:link w:val="Footer"/>
    <w:uiPriority w:val="99"/>
    <w:rsid w:val="00DD1C7D"/>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Bullets">
    <w:name w:val="Bullets"/>
    <w:pPr>
      <w:numPr>
        <w:numId w:val="1"/>
      </w:numPr>
    </w:pPr>
  </w:style>
  <w:style w:type="numbering" w:customStyle="1" w:styleId="Numbered">
    <w:name w:val="Numbered"/>
    <w:pPr>
      <w:numPr>
        <w:numId w:val="3"/>
      </w:numPr>
    </w:pPr>
  </w:style>
  <w:style w:type="paragraph" w:customStyle="1" w:styleId="Default">
    <w:name w:val="Default"/>
    <w:rPr>
      <w:rFonts w:ascii="Helvetica" w:hAnsi="Helvetica" w:cs="Arial Unicode MS"/>
      <w:color w:val="000000"/>
      <w:sz w:val="22"/>
      <w:szCs w:val="22"/>
    </w:rPr>
  </w:style>
  <w:style w:type="paragraph" w:styleId="Header">
    <w:name w:val="header"/>
    <w:basedOn w:val="Normal"/>
    <w:link w:val="HeaderChar"/>
    <w:uiPriority w:val="99"/>
    <w:unhideWhenUsed/>
    <w:rsid w:val="00DD1C7D"/>
    <w:pPr>
      <w:tabs>
        <w:tab w:val="center" w:pos="4680"/>
        <w:tab w:val="right" w:pos="9360"/>
      </w:tabs>
    </w:pPr>
  </w:style>
  <w:style w:type="character" w:customStyle="1" w:styleId="HeaderChar">
    <w:name w:val="Header Char"/>
    <w:basedOn w:val="DefaultParagraphFont"/>
    <w:link w:val="Header"/>
    <w:uiPriority w:val="99"/>
    <w:rsid w:val="00DD1C7D"/>
    <w:rPr>
      <w:rFonts w:cs="Arial Unicode MS"/>
      <w:color w:val="000000"/>
      <w:sz w:val="24"/>
      <w:szCs w:val="24"/>
      <w:u w:color="000000"/>
    </w:rPr>
  </w:style>
  <w:style w:type="paragraph" w:styleId="Footer">
    <w:name w:val="footer"/>
    <w:basedOn w:val="Normal"/>
    <w:link w:val="FooterChar"/>
    <w:uiPriority w:val="99"/>
    <w:unhideWhenUsed/>
    <w:rsid w:val="00DD1C7D"/>
    <w:pPr>
      <w:tabs>
        <w:tab w:val="center" w:pos="4680"/>
        <w:tab w:val="right" w:pos="9360"/>
      </w:tabs>
    </w:pPr>
  </w:style>
  <w:style w:type="character" w:customStyle="1" w:styleId="FooterChar">
    <w:name w:val="Footer Char"/>
    <w:basedOn w:val="DefaultParagraphFont"/>
    <w:link w:val="Footer"/>
    <w:uiPriority w:val="99"/>
    <w:rsid w:val="00DD1C7D"/>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D. Adams</cp:lastModifiedBy>
  <cp:revision>3</cp:revision>
  <dcterms:created xsi:type="dcterms:W3CDTF">2020-11-11T20:19:00Z</dcterms:created>
  <dcterms:modified xsi:type="dcterms:W3CDTF">2020-11-11T20:50:00Z</dcterms:modified>
</cp:coreProperties>
</file>